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26" w:rsidRPr="00123E2A" w:rsidRDefault="001C2726" w:rsidP="001C272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3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 Л А Н    Р А Б О Т Ы </w:t>
      </w:r>
    </w:p>
    <w:p w:rsidR="001C2726" w:rsidRPr="00123E2A" w:rsidRDefault="001C2726" w:rsidP="001C2726">
      <w:pPr>
        <w:tabs>
          <w:tab w:val="left" w:pos="467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3E2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методичес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кого объединения учителей географии</w:t>
      </w:r>
    </w:p>
    <w:p w:rsidR="001C2726" w:rsidRDefault="001C2726" w:rsidP="001C272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2017– 2018</w:t>
      </w:r>
      <w:r w:rsidRPr="00123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 </w:t>
      </w:r>
    </w:p>
    <w:p w:rsidR="001C2726" w:rsidRPr="00123E2A" w:rsidRDefault="001C2726" w:rsidP="001C272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2726" w:rsidRDefault="001C2726" w:rsidP="001C272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48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Тема:</w:t>
      </w:r>
      <w:r w:rsidRPr="009248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A1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«Профессиональная компетентность педагогов в условиях реализации ФГОС».  </w:t>
      </w:r>
    </w:p>
    <w:p w:rsidR="001C2726" w:rsidRDefault="001C2726" w:rsidP="001C272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1A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1A1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актуализация развития профессиональной  компетентности педагога. </w:t>
      </w:r>
    </w:p>
    <w:p w:rsidR="00F06B7A" w:rsidRPr="00F06B7A" w:rsidRDefault="00F06B7A" w:rsidP="00F06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06B7A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F06B7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06B7A">
        <w:rPr>
          <w:rFonts w:ascii="Times New Roman" w:eastAsia="Times New Roman" w:hAnsi="Times New Roman"/>
          <w:sz w:val="24"/>
          <w:szCs w:val="24"/>
          <w:lang w:eastAsia="ru-RU"/>
        </w:rPr>
        <w:t>Использовать</w:t>
      </w:r>
      <w:proofErr w:type="gramEnd"/>
      <w:r w:rsidRPr="00F06B7A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современные подходы в организации обучения.</w:t>
      </w:r>
      <w:r w:rsidRPr="00F06B7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06B7A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F06B7A">
        <w:rPr>
          <w:rFonts w:ascii="Times New Roman" w:eastAsia="Times New Roman" w:hAnsi="Times New Roman"/>
          <w:sz w:val="24"/>
          <w:szCs w:val="24"/>
          <w:lang w:eastAsia="ru-RU"/>
        </w:rPr>
        <w:t xml:space="preserve">  Совершенствовать личностно-ориентированное обучение через исследовательскую и проектную работу с учащимися.</w:t>
      </w:r>
    </w:p>
    <w:p w:rsidR="00F06B7A" w:rsidRPr="00F06B7A" w:rsidRDefault="00F06B7A" w:rsidP="00F06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06B7A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F06B7A">
        <w:rPr>
          <w:rFonts w:ascii="Times New Roman" w:eastAsia="Times New Roman" w:hAnsi="Times New Roman"/>
          <w:sz w:val="24"/>
          <w:szCs w:val="24"/>
          <w:lang w:eastAsia="ru-RU"/>
        </w:rPr>
        <w:t xml:space="preserve">  Внедрять</w:t>
      </w:r>
      <w:proofErr w:type="gramEnd"/>
      <w:r w:rsidRPr="00F06B7A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ученый процесс системно-деятельностный подход.</w:t>
      </w:r>
    </w:p>
    <w:p w:rsidR="001C2726" w:rsidRPr="001A1A27" w:rsidRDefault="00F06B7A" w:rsidP="00F06B7A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F06B7A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F06B7A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Продолжить</w:t>
      </w:r>
      <w:proofErr w:type="gramEnd"/>
      <w:r w:rsidRPr="00F06B7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с одаренными детьми через индивидуальную, кружковую работу, элективные курсы, факультативные занятия.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5128"/>
        <w:gridCol w:w="4252"/>
        <w:gridCol w:w="3261"/>
      </w:tblGrid>
      <w:tr w:rsidR="001C2726" w:rsidRPr="00E350D1" w:rsidTr="00F06B7A">
        <w:tc>
          <w:tcPr>
            <w:tcW w:w="2068" w:type="dxa"/>
          </w:tcPr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128" w:type="dxa"/>
          </w:tcPr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2" w:type="dxa"/>
          </w:tcPr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1" w:type="dxa"/>
          </w:tcPr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C2726" w:rsidRPr="00E350D1" w:rsidTr="00F06B7A">
        <w:trPr>
          <w:trHeight w:val="775"/>
        </w:trPr>
        <w:tc>
          <w:tcPr>
            <w:tcW w:w="2068" w:type="dxa"/>
          </w:tcPr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128" w:type="dxa"/>
          </w:tcPr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2726" w:rsidRPr="00E350D1" w:rsidRDefault="001C2726" w:rsidP="00F06B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в августовской педагогической конференции.</w:t>
            </w:r>
          </w:p>
        </w:tc>
        <w:tc>
          <w:tcPr>
            <w:tcW w:w="4252" w:type="dxa"/>
          </w:tcPr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Дворец Культуры</w:t>
            </w:r>
          </w:p>
          <w:p w:rsidR="001C2726" w:rsidRPr="007A2678" w:rsidRDefault="001C2726" w:rsidP="00F06B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3261" w:type="dxa"/>
          </w:tcPr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образования Курьинского района</w:t>
            </w: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726" w:rsidRPr="00E350D1" w:rsidTr="00F06B7A">
        <w:trPr>
          <w:trHeight w:val="1106"/>
        </w:trPr>
        <w:tc>
          <w:tcPr>
            <w:tcW w:w="2068" w:type="dxa"/>
          </w:tcPr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28" w:type="dxa"/>
          </w:tcPr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A82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тиза аттестационных материалов и </w:t>
            </w:r>
            <w:r w:rsidRPr="00A82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рабочих программ</w:t>
            </w: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Усть-Таловская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И.В.,</w:t>
            </w:r>
          </w:p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района.</w:t>
            </w:r>
          </w:p>
          <w:p w:rsidR="001C2726" w:rsidRPr="00E350D1" w:rsidRDefault="001C2726" w:rsidP="00F06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726" w:rsidRPr="00E350D1" w:rsidTr="00F06B7A">
        <w:tc>
          <w:tcPr>
            <w:tcW w:w="2068" w:type="dxa"/>
          </w:tcPr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28" w:type="dxa"/>
          </w:tcPr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и п</w:t>
            </w: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 школьного этапа ВОШ</w:t>
            </w: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lang w:eastAsia="ru-RU"/>
              </w:rPr>
              <w:t>2.</w:t>
            </w: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школьного этапа ВОШ</w:t>
            </w: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Формирование комиссии по проверке заданий  и организации муниципального этапа ВОШ.</w:t>
            </w: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Курьинская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Усть-Таловская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261" w:type="dxa"/>
          </w:tcPr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района</w:t>
            </w: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726" w:rsidRPr="00E350D1" w:rsidTr="00F06B7A">
        <w:trPr>
          <w:trHeight w:val="3756"/>
        </w:trPr>
        <w:tc>
          <w:tcPr>
            <w:tcW w:w="2068" w:type="dxa"/>
          </w:tcPr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28" w:type="dxa"/>
          </w:tcPr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.Проведение муниципального этапа ВОШ</w:t>
            </w: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A82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семинарах, вебинарах, организованных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раевым УМО учителей географии</w:t>
            </w:r>
          </w:p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3.Проверка работ </w:t>
            </w: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этапа ВОШ</w:t>
            </w: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C2726" w:rsidRPr="00E350D1" w:rsidRDefault="001C2726" w:rsidP="0094287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Курьинская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C2726" w:rsidRPr="00E350D1" w:rsidRDefault="001C2726" w:rsidP="00F06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района.</w:t>
            </w: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C2726" w:rsidRPr="00E350D1" w:rsidTr="00F06B7A">
        <w:trPr>
          <w:trHeight w:val="1956"/>
        </w:trPr>
        <w:tc>
          <w:tcPr>
            <w:tcW w:w="2068" w:type="dxa"/>
          </w:tcPr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28" w:type="dxa"/>
          </w:tcPr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заседание РМО №1</w:t>
            </w:r>
            <w:r w:rsidRPr="00A225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географии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теме:</w:t>
            </w:r>
          </w:p>
          <w:p w:rsidR="001C2726" w:rsidRPr="00F31932" w:rsidRDefault="001C2726" w:rsidP="009428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19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«Профессиональная компетентность педагогов в условиях реализации ФГОС».  </w:t>
            </w:r>
          </w:p>
          <w:p w:rsidR="001C2726" w:rsidRPr="00E350D1" w:rsidRDefault="001C2726" w:rsidP="00F06B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F31932">
              <w:rPr>
                <w:rFonts w:ascii="Times New Roman" w:hAnsi="Times New Roman"/>
                <w:bCs/>
                <w:sz w:val="24"/>
                <w:szCs w:val="24"/>
              </w:rPr>
              <w:t>.Результаты муниципального этапа по географии</w:t>
            </w:r>
            <w:r w:rsidRPr="00F3193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Курьинская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жюри</w:t>
            </w: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726" w:rsidRPr="00E350D1" w:rsidTr="00F06B7A">
        <w:trPr>
          <w:trHeight w:val="278"/>
        </w:trPr>
        <w:tc>
          <w:tcPr>
            <w:tcW w:w="2068" w:type="dxa"/>
          </w:tcPr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-февраль</w:t>
            </w: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</w:tcPr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заседание РМО №2</w:t>
            </w:r>
            <w:r w:rsidRPr="00A225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географии по теме</w:t>
            </w: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«Информационно - разъяснительная  работа по подготовке  к ОГЭ, ЕГЭ в 018 году»</w:t>
            </w: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A82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 школах внеурочной деятельности.</w:t>
            </w: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82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тиза аттестационных материалов и </w:t>
            </w:r>
            <w:r w:rsidRPr="00A82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рабочих программ</w:t>
            </w: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Усть-Таловская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Учителя района.</w:t>
            </w: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F06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726" w:rsidRPr="00E350D1" w:rsidTr="00F06B7A">
        <w:tc>
          <w:tcPr>
            <w:tcW w:w="2068" w:type="dxa"/>
          </w:tcPr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</w:tcPr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заседание РМО №3</w:t>
            </w:r>
            <w:r w:rsidRPr="00A225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географии по теме</w:t>
            </w:r>
          </w:p>
          <w:p w:rsidR="001C2726" w:rsidRPr="00F31932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F3193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Использованием системно-деятельностного подхода как основной технологии ФГОС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«Взаимное посещение уроков с целью повышения эффективности преподавания и обмена опытом в сфере ФГОС»</w:t>
            </w: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 района</w:t>
            </w:r>
          </w:p>
          <w:p w:rsidR="001C2726" w:rsidRPr="009106F2" w:rsidRDefault="001C2726" w:rsidP="00942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района.</w:t>
            </w:r>
          </w:p>
        </w:tc>
      </w:tr>
      <w:tr w:rsidR="001C2726" w:rsidRPr="00E350D1" w:rsidTr="00F06B7A">
        <w:trPr>
          <w:trHeight w:val="3113"/>
        </w:trPr>
        <w:tc>
          <w:tcPr>
            <w:tcW w:w="2068" w:type="dxa"/>
          </w:tcPr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E2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5128" w:type="dxa"/>
          </w:tcPr>
          <w:p w:rsidR="001C2726" w:rsidRDefault="001C2726" w:rsidP="0094287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51">
              <w:rPr>
                <w:rFonts w:ascii="Times New Roman" w:hAnsi="Times New Roman"/>
                <w:sz w:val="24"/>
                <w:szCs w:val="24"/>
              </w:rPr>
              <w:t>1.«Использование современных технологий – один из путей формирования интеллектуальной и творческой личности»</w:t>
            </w:r>
          </w:p>
          <w:p w:rsidR="001C2726" w:rsidRPr="003E265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2</w:t>
            </w:r>
            <w:r w:rsidRPr="003E2651">
              <w:rPr>
                <w:rFonts w:ascii="Times New Roman" w:hAnsi="Times New Roman"/>
                <w:sz w:val="24"/>
                <w:szCs w:val="24"/>
              </w:rPr>
              <w:t>. Контроль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C2726" w:rsidRDefault="001C2726" w:rsidP="00942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9106F2" w:rsidRDefault="001C2726" w:rsidP="00942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Школы района </w:t>
            </w:r>
          </w:p>
        </w:tc>
        <w:tc>
          <w:tcPr>
            <w:tcW w:w="3261" w:type="dxa"/>
          </w:tcPr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района</w:t>
            </w: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726" w:rsidRPr="00E350D1" w:rsidTr="00F06B7A">
        <w:tc>
          <w:tcPr>
            <w:tcW w:w="2068" w:type="dxa"/>
          </w:tcPr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28" w:type="dxa"/>
          </w:tcPr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A225A0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Проведение заседание РМО №4 </w:t>
            </w:r>
            <w:r w:rsidRPr="00A225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географии по теме:</w:t>
            </w:r>
          </w:p>
          <w:p w:rsidR="001C2726" w:rsidRPr="00A225A0" w:rsidRDefault="001C2726" w:rsidP="00942878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A225A0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Формирование системы географических знаний и  организация подготовки школьников к итоговой аттестации 2018»</w:t>
            </w:r>
          </w:p>
          <w:p w:rsidR="001C2726" w:rsidRDefault="001C2726" w:rsidP="00942878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2. Результаты проведения ВПР по географии </w:t>
            </w:r>
          </w:p>
          <w:p w:rsidR="001C2726" w:rsidRPr="00E350D1" w:rsidRDefault="001C2726" w:rsidP="00942878">
            <w:pPr>
              <w:spacing w:before="30" w:after="3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Курьинская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района</w:t>
            </w:r>
          </w:p>
          <w:p w:rsidR="001C2726" w:rsidRPr="00B42772" w:rsidRDefault="001C2726" w:rsidP="00942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726" w:rsidRPr="00E350D1" w:rsidTr="00F06B7A">
        <w:tc>
          <w:tcPr>
            <w:tcW w:w="2068" w:type="dxa"/>
          </w:tcPr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128" w:type="dxa"/>
          </w:tcPr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1.Подготовка к сдаче ЕГЭ и ОГЭ</w:t>
            </w:r>
          </w:p>
          <w:p w:rsidR="001C2726" w:rsidRPr="00D758E2" w:rsidRDefault="001C2726" w:rsidP="00942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2.</w:t>
            </w:r>
            <w:r w:rsidRPr="00A4180F">
              <w:rPr>
                <w:rFonts w:ascii="Times New Roman" w:eastAsia="SimSun" w:hAnsi="Times New Roman"/>
                <w:sz w:val="24"/>
                <w:szCs w:val="24"/>
              </w:rPr>
              <w:t>Выявление инновационного опыта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75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предметам 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ественно – научного цикла </w:t>
            </w:r>
          </w:p>
        </w:tc>
        <w:tc>
          <w:tcPr>
            <w:tcW w:w="4252" w:type="dxa"/>
          </w:tcPr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Усть-Таловская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261" w:type="dxa"/>
          </w:tcPr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района</w:t>
            </w: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1C2726" w:rsidRPr="00E350D1" w:rsidRDefault="001C2726" w:rsidP="009428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726" w:rsidRPr="00E350D1" w:rsidTr="00F06B7A">
        <w:tc>
          <w:tcPr>
            <w:tcW w:w="2068" w:type="dxa"/>
          </w:tcPr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5128" w:type="dxa"/>
          </w:tcPr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1.Итоги работы  за 2017</w:t>
            </w: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год, </w:t>
            </w:r>
          </w:p>
          <w:p w:rsidR="001C2726" w:rsidRPr="00E350D1" w:rsidRDefault="001C2726" w:rsidP="00942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E90E54">
              <w:rPr>
                <w:rFonts w:ascii="Times New Roman" w:hAnsi="Times New Roman"/>
                <w:sz w:val="24"/>
                <w:szCs w:val="24"/>
              </w:rPr>
              <w:t xml:space="preserve"> Определение основных направлений деятельности МО, целей, задач, на следующий учебный год.</w:t>
            </w:r>
          </w:p>
        </w:tc>
        <w:tc>
          <w:tcPr>
            <w:tcW w:w="4252" w:type="dxa"/>
          </w:tcPr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Усть-Таловская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261" w:type="dxa"/>
          </w:tcPr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района</w:t>
            </w:r>
          </w:p>
          <w:p w:rsidR="001C2726" w:rsidRPr="00E350D1" w:rsidRDefault="001C2726" w:rsidP="00942878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2726" w:rsidRDefault="001C2726" w:rsidP="001C272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2726" w:rsidRDefault="001C2726" w:rsidP="001C272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25C4" w:rsidRDefault="002325C4"/>
    <w:sectPr w:rsidR="002325C4" w:rsidSect="00AA5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07"/>
    <w:rsid w:val="001740FE"/>
    <w:rsid w:val="001C2726"/>
    <w:rsid w:val="002325C4"/>
    <w:rsid w:val="00CF6B07"/>
    <w:rsid w:val="00F0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5FDF6-F012-4287-9C22-54240599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C2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3</cp:revision>
  <dcterms:created xsi:type="dcterms:W3CDTF">2018-04-16T10:12:00Z</dcterms:created>
  <dcterms:modified xsi:type="dcterms:W3CDTF">2018-04-16T10:13:00Z</dcterms:modified>
</cp:coreProperties>
</file>