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39D" w:rsidRDefault="00F4639D" w:rsidP="00F4639D">
      <w:pPr>
        <w:pStyle w:val="a3"/>
        <w:spacing w:before="0" w:beforeAutospacing="0" w:after="0" w:afterAutospacing="0"/>
        <w:rPr>
          <w:rFonts w:ascii="Cambria" w:hAnsi="Cambria"/>
          <w:color w:val="000000"/>
        </w:rPr>
      </w:pPr>
      <w:bookmarkStart w:id="0" w:name="_GoBack"/>
      <w:bookmarkEnd w:id="0"/>
      <w:r>
        <w:rPr>
          <w:rStyle w:val="a4"/>
          <w:rFonts w:ascii="Cambria" w:hAnsi="Cambria"/>
          <w:color w:val="000000"/>
        </w:rPr>
        <w:t>1.</w:t>
      </w:r>
      <w:r>
        <w:rPr>
          <w:rFonts w:ascii="Cambria" w:hAnsi="Cambria"/>
          <w:color w:val="000000"/>
        </w:rPr>
        <w:t>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w:t>
      </w:r>
      <w:hyperlink r:id="rId4" w:tgtFrame="_blank" w:history="1">
        <w:r>
          <w:rPr>
            <w:rStyle w:val="a5"/>
          </w:rPr>
          <w:t>законом Алтайского края № 134-ЗС от 07.12.2007 года «О муниципальной службе в Алтайском крае»</w:t>
        </w:r>
      </w:hyperlink>
      <w:r>
        <w:rPr>
          <w:rFonts w:ascii="Cambria" w:hAnsi="Cambria"/>
          <w:color w:val="000000"/>
        </w:rPr>
        <w:t>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
    <w:p w:rsidR="00F4639D" w:rsidRDefault="00F4639D" w:rsidP="00F4639D">
      <w:pPr>
        <w:pStyle w:val="a3"/>
        <w:spacing w:before="195" w:beforeAutospacing="0" w:after="195" w:afterAutospacing="0"/>
        <w:rPr>
          <w:rFonts w:ascii="Cambria" w:hAnsi="Cambria"/>
          <w:color w:val="000000"/>
        </w:rPr>
      </w:pPr>
      <w:r>
        <w:rPr>
          <w:rStyle w:val="a4"/>
          <w:rFonts w:ascii="Cambria" w:hAnsi="Cambria"/>
          <w:color w:val="000000"/>
        </w:rPr>
        <w:t>2.</w:t>
      </w:r>
      <w:r>
        <w:rPr>
          <w:rFonts w:ascii="Cambria" w:hAnsi="Cambria"/>
          <w:color w:val="000000"/>
        </w:rPr>
        <w:t xml:space="preserve">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Pr>
          <w:rFonts w:ascii="Cambria" w:hAnsi="Cambria"/>
          <w:color w:val="000000"/>
        </w:rPr>
        <w:t>ограничений</w:t>
      </w:r>
      <w:proofErr w:type="gramEnd"/>
      <w:r>
        <w:rPr>
          <w:rFonts w:ascii="Cambria" w:hAnsi="Cambria"/>
          <w:color w:val="000000"/>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4639D" w:rsidRDefault="00F4639D" w:rsidP="00F4639D">
      <w:pPr>
        <w:pStyle w:val="a3"/>
        <w:spacing w:before="195" w:beforeAutospacing="0" w:after="195" w:afterAutospacing="0"/>
        <w:rPr>
          <w:rFonts w:ascii="Cambria" w:hAnsi="Cambria"/>
          <w:color w:val="000000"/>
        </w:rPr>
      </w:pPr>
      <w:r>
        <w:rPr>
          <w:rStyle w:val="a4"/>
          <w:rFonts w:ascii="Cambria" w:hAnsi="Cambria"/>
          <w:color w:val="000000"/>
        </w:rPr>
        <w:t>3.</w:t>
      </w:r>
      <w:r>
        <w:rPr>
          <w:rFonts w:ascii="Cambria" w:hAnsi="Cambria"/>
          <w:color w:val="000000"/>
        </w:rPr>
        <w:t> При поступлении на муниципальную службу гражданин представляет:</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3.1) заявление с просьбой о поступлении на муниципальную службу и замещении должности муниципальной службы;</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3.2) собственноручно заполненную и подписанную анкету по форме, установленной распоряжением Правительства РФ от 26.05.2005 N 667-р.</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3.3) паспорт;</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3.4) трудовую книжку, за исключением случаев, когда трудовой договор (контракт) заключается впервые;</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3.5) документ об образовании;</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3.7) свидетельство о постановке физического лица на учет в налоговом органе по месту жительства на территории Российской Федерации;</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3.8) документы воинского учета - для военнообязанных и лиц, подлежащих призыву на военную службу;</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3.9) заключение медицинского учреждения об отсутствии заболевания, препятствующего поступлению на муниципальную службу;</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3.10) сведения о доходах за год, предшествующий году поступления на муниципальную службу, об имуществе и обязательствах имущественного характера;</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4639D" w:rsidRDefault="00F4639D" w:rsidP="00F4639D">
      <w:pPr>
        <w:pStyle w:val="a3"/>
        <w:spacing w:before="195" w:beforeAutospacing="0" w:after="195" w:afterAutospacing="0"/>
        <w:rPr>
          <w:rFonts w:ascii="Cambria" w:hAnsi="Cambria"/>
          <w:color w:val="000000"/>
        </w:rPr>
      </w:pPr>
      <w:r>
        <w:rPr>
          <w:rStyle w:val="a4"/>
          <w:rFonts w:ascii="Cambria" w:hAnsi="Cambria"/>
          <w:color w:val="000000"/>
        </w:rPr>
        <w:t>4.</w:t>
      </w:r>
      <w:r>
        <w:rPr>
          <w:rFonts w:ascii="Cambria" w:hAnsi="Cambria"/>
          <w:color w:val="000000"/>
        </w:rPr>
        <w:t>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w:t>
      </w:r>
    </w:p>
    <w:p w:rsidR="00F4639D" w:rsidRDefault="00F4639D" w:rsidP="00F4639D">
      <w:pPr>
        <w:pStyle w:val="a3"/>
        <w:spacing w:before="195" w:beforeAutospacing="0" w:after="195" w:afterAutospacing="0"/>
        <w:rPr>
          <w:rFonts w:ascii="Cambria" w:hAnsi="Cambria"/>
          <w:color w:val="000000"/>
        </w:rPr>
      </w:pPr>
      <w:r>
        <w:rPr>
          <w:rStyle w:val="a4"/>
          <w:rFonts w:ascii="Cambria" w:hAnsi="Cambria"/>
          <w:color w:val="000000"/>
        </w:rPr>
        <w:t>5.</w:t>
      </w:r>
      <w:r>
        <w:rPr>
          <w:rFonts w:ascii="Cambria" w:hAnsi="Cambria"/>
          <w:color w:val="000000"/>
        </w:rPr>
        <w:t xml:space="preserve"> В случае установления в процессе проверки, обстоятельств, препятствующих поступлению гражданина на муниципальную службу, указанный гражданин </w:t>
      </w:r>
      <w:r>
        <w:rPr>
          <w:rFonts w:ascii="Cambria" w:hAnsi="Cambria"/>
          <w:color w:val="000000"/>
        </w:rPr>
        <w:lastRenderedPageBreak/>
        <w:t>информируется в письменной форме о причинах отказа в поступлении на муниципальную службу.</w:t>
      </w:r>
    </w:p>
    <w:p w:rsidR="00F4639D" w:rsidRDefault="00F4639D" w:rsidP="00F4639D">
      <w:pPr>
        <w:pStyle w:val="a3"/>
        <w:spacing w:before="195" w:beforeAutospacing="0" w:after="195" w:afterAutospacing="0"/>
        <w:rPr>
          <w:rFonts w:ascii="Cambria" w:hAnsi="Cambria"/>
          <w:color w:val="000000"/>
        </w:rPr>
      </w:pPr>
      <w:r>
        <w:rPr>
          <w:rStyle w:val="a4"/>
          <w:rFonts w:ascii="Cambria" w:hAnsi="Cambria"/>
          <w:color w:val="000000"/>
        </w:rPr>
        <w:t>6.</w:t>
      </w:r>
      <w:r>
        <w:rPr>
          <w:rFonts w:ascii="Cambria" w:hAnsi="Cambria"/>
          <w:color w:val="000000"/>
        </w:rPr>
        <w:t>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F4639D" w:rsidRDefault="00F4639D" w:rsidP="00F4639D">
      <w:pPr>
        <w:pStyle w:val="a3"/>
        <w:spacing w:before="195" w:beforeAutospacing="0" w:after="195" w:afterAutospacing="0"/>
        <w:rPr>
          <w:rFonts w:ascii="Cambria" w:hAnsi="Cambria"/>
          <w:color w:val="000000"/>
        </w:rPr>
      </w:pPr>
      <w:r>
        <w:rPr>
          <w:rStyle w:val="a4"/>
          <w:rFonts w:ascii="Cambria" w:hAnsi="Cambria"/>
          <w:color w:val="000000"/>
        </w:rPr>
        <w:t>7.</w:t>
      </w:r>
      <w:r>
        <w:rPr>
          <w:rFonts w:ascii="Cambria" w:hAnsi="Cambria"/>
          <w:color w:val="000000"/>
        </w:rPr>
        <w:t>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4639D" w:rsidRDefault="00F4639D" w:rsidP="00F4639D">
      <w:pPr>
        <w:pStyle w:val="a3"/>
        <w:spacing w:before="195" w:beforeAutospacing="0" w:after="195" w:afterAutospacing="0"/>
        <w:rPr>
          <w:rFonts w:ascii="Cambria" w:hAnsi="Cambria"/>
          <w:color w:val="000000"/>
        </w:rPr>
      </w:pPr>
      <w:r>
        <w:rPr>
          <w:rStyle w:val="a4"/>
          <w:rFonts w:ascii="Cambria" w:hAnsi="Cambria"/>
          <w:color w:val="000000"/>
        </w:rPr>
        <w:t>8.</w:t>
      </w:r>
      <w:r>
        <w:rPr>
          <w:rFonts w:ascii="Cambria" w:hAnsi="Cambria"/>
          <w:color w:val="000000"/>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4639D" w:rsidRDefault="00F4639D" w:rsidP="00F4639D">
      <w:pPr>
        <w:pStyle w:val="a3"/>
        <w:spacing w:before="195" w:beforeAutospacing="0" w:after="195" w:afterAutospacing="0"/>
        <w:rPr>
          <w:rFonts w:ascii="Cambria" w:hAnsi="Cambria"/>
          <w:color w:val="000000"/>
        </w:rPr>
      </w:pPr>
      <w:r>
        <w:rPr>
          <w:rStyle w:val="a4"/>
          <w:rFonts w:ascii="Cambria" w:hAnsi="Cambria"/>
          <w:color w:val="000000"/>
        </w:rPr>
        <w:t>Статья 13. Ограничения, связанные с муниципальной службой (федеральным законом № 25-ФЗ от 02.03.2007 года «О муниципальной службе в Российской Федерации»).</w:t>
      </w:r>
    </w:p>
    <w:p w:rsidR="00F4639D" w:rsidRDefault="00F4639D" w:rsidP="00F4639D">
      <w:pPr>
        <w:pStyle w:val="a3"/>
        <w:spacing w:before="195" w:beforeAutospacing="0" w:after="195" w:afterAutospacing="0"/>
        <w:rPr>
          <w:rFonts w:ascii="Cambria" w:hAnsi="Cambria"/>
          <w:color w:val="000000"/>
        </w:rPr>
      </w:pPr>
      <w:r>
        <w:rPr>
          <w:rStyle w:val="a4"/>
          <w:rFonts w:ascii="Cambria" w:hAnsi="Cambria"/>
          <w:color w:val="000000"/>
        </w:rPr>
        <w:t>1. Гражданин не может быть принят на муниципальную службу, а муниципальный служащий не может находиться на муниципальной службе в случае:</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1.1) признания его недееспособным или ограниченно дееспособным решением суда, вступившим в законную силу;</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1.2)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1.3)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 xml:space="preserve">1.4)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установлена приказом </w:t>
      </w:r>
      <w:proofErr w:type="spellStart"/>
      <w:r>
        <w:rPr>
          <w:rFonts w:ascii="Cambria" w:hAnsi="Cambria"/>
          <w:color w:val="000000"/>
        </w:rPr>
        <w:t>Минздравсоцразвития</w:t>
      </w:r>
      <w:proofErr w:type="spellEnd"/>
      <w:r>
        <w:rPr>
          <w:rFonts w:ascii="Cambria" w:hAnsi="Cambria"/>
          <w:color w:val="000000"/>
        </w:rPr>
        <w:t xml:space="preserve">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1.5)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 xml:space="preserve">1.6) прекращения гражданства Российской Федерации, прекращения гражданства иностранного государства - участника международного договора Российской </w:t>
      </w:r>
      <w:r>
        <w:rPr>
          <w:rFonts w:ascii="Cambria" w:hAnsi="Cambria"/>
          <w:color w:val="000000"/>
        </w:rPr>
        <w:lastRenderedPageBreak/>
        <w:t>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1.7)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1.8) представления подложных документов или заведомо ложных сведений при поступлении на муниципальную службу;</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1.9)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w:t>
      </w:r>
    </w:p>
    <w:p w:rsidR="00F4639D" w:rsidRDefault="00F4639D" w:rsidP="00F4639D">
      <w:pPr>
        <w:pStyle w:val="a3"/>
        <w:spacing w:before="195" w:beforeAutospacing="0" w:after="195" w:afterAutospacing="0"/>
        <w:rPr>
          <w:rFonts w:ascii="Cambria" w:hAnsi="Cambria"/>
          <w:color w:val="000000"/>
        </w:rPr>
      </w:pPr>
      <w:r>
        <w:rPr>
          <w:rStyle w:val="a4"/>
          <w:rFonts w:ascii="Cambria" w:hAnsi="Cambria"/>
          <w:color w:val="000000"/>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Квалификационные требования для замещения муниципальных должностей:</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2.1) для высших должностей муниципальной службы - высшее образование и стаж муниципальной службы (государственной службы) не менее трех лет или стаж работы по специальности, направлению подготовки не менее четырех лет, за исключением случая, предусмотренного частью 5 настоящей статьи;</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2.2) для главных должностей муниципальной службы - высшее образование и стаж муниципальной службы (государственной службы) не менее двух лет или стаж работы по специальности, направлению подготовки не менее трех лет;</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2.3) для ведущих должностей муниципальной службы - высшее образование без предъявления требований к стажу муниципальной службы (государственной службы) или стажу работы по специальности, направлению подготовки;</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2.4) для старших и младших должностей муниципальной службы - среднее профессиональное образование без предъявления требований к стажу муниципальной службы (государственной службы) или стажу работы по специальности.</w:t>
      </w:r>
    </w:p>
    <w:p w:rsidR="00F4639D" w:rsidRDefault="00F4639D" w:rsidP="00F4639D">
      <w:pPr>
        <w:pStyle w:val="a3"/>
        <w:spacing w:before="195" w:beforeAutospacing="0" w:after="195" w:afterAutospacing="0"/>
        <w:rPr>
          <w:rFonts w:ascii="Cambria" w:hAnsi="Cambria"/>
          <w:color w:val="000000"/>
        </w:rPr>
      </w:pPr>
      <w:r>
        <w:rPr>
          <w:rStyle w:val="a4"/>
          <w:rFonts w:ascii="Cambria" w:hAnsi="Cambria"/>
          <w:color w:val="000000"/>
        </w:rPr>
        <w:t>Типовыми квалификационными требованиями к профессиональным знаниям и навыкам, необходимым для исполнения должностных обязанностей по должностям муниципальной службы, являются:</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1) знание Конституции Российской Федерации, Устава (Основного Закона) Алтайского края;</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 xml:space="preserve">2) знание федеральных конституционных законов, федеральных законов и иных нормативных правовых актов Российской Федерации, законов и иных нормативных </w:t>
      </w:r>
      <w:r>
        <w:rPr>
          <w:rFonts w:ascii="Cambria" w:hAnsi="Cambria"/>
          <w:color w:val="000000"/>
        </w:rPr>
        <w:lastRenderedPageBreak/>
        <w:t>правовых актов Алтайского края, муниципальных правовых актов, соответствующих направлениям деятельности органа местного самоуправления или его структурного подразделения, избирательной комиссии муниципального образования;</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3) знание основных принципов построения и функционирования системы муниципальной службы;</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4) знание принципов муниципальной службы, требований к служебному поведению муниципального служащего;</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5) знание основных прав и обязанностей муниципального служащего, а также запретов и ограничений, связанных с муниципальной службой;</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6) знание основ государственного и муниципального управления;</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7) наличие специальных профессиональных знаний, необходимых для исполнения должностных обязанностей;</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8) владение современными средствами, методами и технологиями работы с информацией;</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9) наличие навыков работы с документами;</w:t>
      </w:r>
    </w:p>
    <w:p w:rsidR="00F4639D" w:rsidRDefault="00F4639D" w:rsidP="00F4639D">
      <w:pPr>
        <w:pStyle w:val="a3"/>
        <w:spacing w:before="195" w:beforeAutospacing="0" w:after="195" w:afterAutospacing="0"/>
        <w:rPr>
          <w:rFonts w:ascii="Cambria" w:hAnsi="Cambria"/>
          <w:color w:val="000000"/>
        </w:rPr>
      </w:pPr>
      <w:r>
        <w:rPr>
          <w:rFonts w:ascii="Cambria" w:hAnsi="Cambria"/>
          <w:color w:val="000000"/>
        </w:rPr>
        <w:t>10) владение официально-деловым стилем современного русского языка.</w:t>
      </w:r>
    </w:p>
    <w:p w:rsidR="001C72AE" w:rsidRDefault="001C72AE"/>
    <w:sectPr w:rsidR="001C7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6"/>
    <w:rsid w:val="0000640A"/>
    <w:rsid w:val="00012063"/>
    <w:rsid w:val="00014DA8"/>
    <w:rsid w:val="00015323"/>
    <w:rsid w:val="0002011A"/>
    <w:rsid w:val="00024D97"/>
    <w:rsid w:val="00026E2B"/>
    <w:rsid w:val="000273A1"/>
    <w:rsid w:val="00030E76"/>
    <w:rsid w:val="00031D5A"/>
    <w:rsid w:val="000337E2"/>
    <w:rsid w:val="00035007"/>
    <w:rsid w:val="00040114"/>
    <w:rsid w:val="0004113B"/>
    <w:rsid w:val="000430BD"/>
    <w:rsid w:val="00053265"/>
    <w:rsid w:val="00056CF8"/>
    <w:rsid w:val="000606E6"/>
    <w:rsid w:val="00065E24"/>
    <w:rsid w:val="000726C7"/>
    <w:rsid w:val="00072768"/>
    <w:rsid w:val="000814BD"/>
    <w:rsid w:val="00082134"/>
    <w:rsid w:val="000852B7"/>
    <w:rsid w:val="000942B1"/>
    <w:rsid w:val="0009438A"/>
    <w:rsid w:val="00096CEC"/>
    <w:rsid w:val="000A30F8"/>
    <w:rsid w:val="000A61F8"/>
    <w:rsid w:val="000B7312"/>
    <w:rsid w:val="000C08DD"/>
    <w:rsid w:val="000C308A"/>
    <w:rsid w:val="000C3411"/>
    <w:rsid w:val="000C55BD"/>
    <w:rsid w:val="000C659E"/>
    <w:rsid w:val="000C6E51"/>
    <w:rsid w:val="000C70FE"/>
    <w:rsid w:val="000C732D"/>
    <w:rsid w:val="000D766B"/>
    <w:rsid w:val="000E220C"/>
    <w:rsid w:val="000E351A"/>
    <w:rsid w:val="000E4EA8"/>
    <w:rsid w:val="000E62C1"/>
    <w:rsid w:val="000F0326"/>
    <w:rsid w:val="000F3271"/>
    <w:rsid w:val="000F5B99"/>
    <w:rsid w:val="00101444"/>
    <w:rsid w:val="00102A69"/>
    <w:rsid w:val="00105F06"/>
    <w:rsid w:val="00110447"/>
    <w:rsid w:val="001136FC"/>
    <w:rsid w:val="001170C0"/>
    <w:rsid w:val="00124986"/>
    <w:rsid w:val="0012724B"/>
    <w:rsid w:val="001273D8"/>
    <w:rsid w:val="001317D2"/>
    <w:rsid w:val="001344C7"/>
    <w:rsid w:val="001348FF"/>
    <w:rsid w:val="00137B7E"/>
    <w:rsid w:val="0014047F"/>
    <w:rsid w:val="001411F9"/>
    <w:rsid w:val="00155A2A"/>
    <w:rsid w:val="00156D3D"/>
    <w:rsid w:val="00160205"/>
    <w:rsid w:val="0016226D"/>
    <w:rsid w:val="00163989"/>
    <w:rsid w:val="001640BF"/>
    <w:rsid w:val="00165EE9"/>
    <w:rsid w:val="00167B05"/>
    <w:rsid w:val="001746F0"/>
    <w:rsid w:val="00174E80"/>
    <w:rsid w:val="00177D90"/>
    <w:rsid w:val="00185423"/>
    <w:rsid w:val="00192D9B"/>
    <w:rsid w:val="001938FA"/>
    <w:rsid w:val="00197077"/>
    <w:rsid w:val="001A071A"/>
    <w:rsid w:val="001A313D"/>
    <w:rsid w:val="001A50B9"/>
    <w:rsid w:val="001A5689"/>
    <w:rsid w:val="001A6E02"/>
    <w:rsid w:val="001B26B7"/>
    <w:rsid w:val="001B34C3"/>
    <w:rsid w:val="001B5AB7"/>
    <w:rsid w:val="001B6FD7"/>
    <w:rsid w:val="001B7436"/>
    <w:rsid w:val="001C2B11"/>
    <w:rsid w:val="001C72AE"/>
    <w:rsid w:val="001D0F1F"/>
    <w:rsid w:val="001D6BA7"/>
    <w:rsid w:val="001E0C1D"/>
    <w:rsid w:val="001E279F"/>
    <w:rsid w:val="001E4740"/>
    <w:rsid w:val="001F2568"/>
    <w:rsid w:val="002001E3"/>
    <w:rsid w:val="00203800"/>
    <w:rsid w:val="00207267"/>
    <w:rsid w:val="00215C0E"/>
    <w:rsid w:val="002305F7"/>
    <w:rsid w:val="0023090F"/>
    <w:rsid w:val="00230985"/>
    <w:rsid w:val="00236548"/>
    <w:rsid w:val="0024082A"/>
    <w:rsid w:val="00246B46"/>
    <w:rsid w:val="002471EB"/>
    <w:rsid w:val="002507B5"/>
    <w:rsid w:val="00252CC4"/>
    <w:rsid w:val="00252EBB"/>
    <w:rsid w:val="002538DB"/>
    <w:rsid w:val="00260F4C"/>
    <w:rsid w:val="00263815"/>
    <w:rsid w:val="0027034E"/>
    <w:rsid w:val="00272F58"/>
    <w:rsid w:val="0027531A"/>
    <w:rsid w:val="0028093A"/>
    <w:rsid w:val="00295795"/>
    <w:rsid w:val="00295F83"/>
    <w:rsid w:val="002A24BF"/>
    <w:rsid w:val="002A56AE"/>
    <w:rsid w:val="002A60F6"/>
    <w:rsid w:val="002B508A"/>
    <w:rsid w:val="002B5755"/>
    <w:rsid w:val="002B63E5"/>
    <w:rsid w:val="002C2707"/>
    <w:rsid w:val="002C5059"/>
    <w:rsid w:val="002D3811"/>
    <w:rsid w:val="002D5C7C"/>
    <w:rsid w:val="002E0C12"/>
    <w:rsid w:val="002E1207"/>
    <w:rsid w:val="002E2C7D"/>
    <w:rsid w:val="002E5208"/>
    <w:rsid w:val="002F269F"/>
    <w:rsid w:val="00301480"/>
    <w:rsid w:val="00303C94"/>
    <w:rsid w:val="00307609"/>
    <w:rsid w:val="00312802"/>
    <w:rsid w:val="00322AF8"/>
    <w:rsid w:val="00327224"/>
    <w:rsid w:val="003308C7"/>
    <w:rsid w:val="00333824"/>
    <w:rsid w:val="00336EB3"/>
    <w:rsid w:val="00336FFE"/>
    <w:rsid w:val="00341474"/>
    <w:rsid w:val="00344CC4"/>
    <w:rsid w:val="00347975"/>
    <w:rsid w:val="00350146"/>
    <w:rsid w:val="00357325"/>
    <w:rsid w:val="00357518"/>
    <w:rsid w:val="00366C28"/>
    <w:rsid w:val="003671BD"/>
    <w:rsid w:val="00367C66"/>
    <w:rsid w:val="003728B5"/>
    <w:rsid w:val="00380431"/>
    <w:rsid w:val="00381969"/>
    <w:rsid w:val="003860C5"/>
    <w:rsid w:val="00392787"/>
    <w:rsid w:val="003A131A"/>
    <w:rsid w:val="003A3396"/>
    <w:rsid w:val="003A3CE8"/>
    <w:rsid w:val="003A567E"/>
    <w:rsid w:val="003B0C8A"/>
    <w:rsid w:val="003B328E"/>
    <w:rsid w:val="003B6ABF"/>
    <w:rsid w:val="003B6F1F"/>
    <w:rsid w:val="003B78F0"/>
    <w:rsid w:val="003D0834"/>
    <w:rsid w:val="003D0FD6"/>
    <w:rsid w:val="003D377F"/>
    <w:rsid w:val="003D4750"/>
    <w:rsid w:val="003D4B31"/>
    <w:rsid w:val="003E21F5"/>
    <w:rsid w:val="003E3FE3"/>
    <w:rsid w:val="003F5C37"/>
    <w:rsid w:val="003F7738"/>
    <w:rsid w:val="004001C1"/>
    <w:rsid w:val="0040097D"/>
    <w:rsid w:val="00410D71"/>
    <w:rsid w:val="00411C68"/>
    <w:rsid w:val="0041214C"/>
    <w:rsid w:val="00413497"/>
    <w:rsid w:val="0041404E"/>
    <w:rsid w:val="00414673"/>
    <w:rsid w:val="004152AA"/>
    <w:rsid w:val="00422469"/>
    <w:rsid w:val="004239EA"/>
    <w:rsid w:val="004262B8"/>
    <w:rsid w:val="004368BE"/>
    <w:rsid w:val="00440241"/>
    <w:rsid w:val="00440B95"/>
    <w:rsid w:val="004464FF"/>
    <w:rsid w:val="00450244"/>
    <w:rsid w:val="00460893"/>
    <w:rsid w:val="00465351"/>
    <w:rsid w:val="00467310"/>
    <w:rsid w:val="004700DC"/>
    <w:rsid w:val="00470770"/>
    <w:rsid w:val="00470EAF"/>
    <w:rsid w:val="00474181"/>
    <w:rsid w:val="00481388"/>
    <w:rsid w:val="00485086"/>
    <w:rsid w:val="0049016A"/>
    <w:rsid w:val="00494F0E"/>
    <w:rsid w:val="004B063B"/>
    <w:rsid w:val="004B5562"/>
    <w:rsid w:val="004B5CB8"/>
    <w:rsid w:val="004B7ACD"/>
    <w:rsid w:val="004C139F"/>
    <w:rsid w:val="004C53B6"/>
    <w:rsid w:val="004C5753"/>
    <w:rsid w:val="004C60A9"/>
    <w:rsid w:val="004C6169"/>
    <w:rsid w:val="004D1750"/>
    <w:rsid w:val="004D3C3E"/>
    <w:rsid w:val="004D53BD"/>
    <w:rsid w:val="004E23D5"/>
    <w:rsid w:val="004E45BF"/>
    <w:rsid w:val="004E5762"/>
    <w:rsid w:val="004E5CF7"/>
    <w:rsid w:val="004F5212"/>
    <w:rsid w:val="00500778"/>
    <w:rsid w:val="00502762"/>
    <w:rsid w:val="00504823"/>
    <w:rsid w:val="0050679C"/>
    <w:rsid w:val="00507AA5"/>
    <w:rsid w:val="00511F5E"/>
    <w:rsid w:val="00512328"/>
    <w:rsid w:val="00515715"/>
    <w:rsid w:val="0052008A"/>
    <w:rsid w:val="0052011D"/>
    <w:rsid w:val="005218CA"/>
    <w:rsid w:val="00523196"/>
    <w:rsid w:val="00524EA4"/>
    <w:rsid w:val="00525F6D"/>
    <w:rsid w:val="005277D6"/>
    <w:rsid w:val="005279BA"/>
    <w:rsid w:val="00530C47"/>
    <w:rsid w:val="005312C5"/>
    <w:rsid w:val="0053243B"/>
    <w:rsid w:val="00534A26"/>
    <w:rsid w:val="0053559F"/>
    <w:rsid w:val="005407F8"/>
    <w:rsid w:val="00540971"/>
    <w:rsid w:val="00541CE9"/>
    <w:rsid w:val="00542F28"/>
    <w:rsid w:val="005563CC"/>
    <w:rsid w:val="005578D8"/>
    <w:rsid w:val="00560C8F"/>
    <w:rsid w:val="005619F2"/>
    <w:rsid w:val="005639A7"/>
    <w:rsid w:val="00565579"/>
    <w:rsid w:val="005704DD"/>
    <w:rsid w:val="00574DA4"/>
    <w:rsid w:val="005759AB"/>
    <w:rsid w:val="005900F0"/>
    <w:rsid w:val="00591657"/>
    <w:rsid w:val="005A2E77"/>
    <w:rsid w:val="005A50C4"/>
    <w:rsid w:val="005B535A"/>
    <w:rsid w:val="005B63FC"/>
    <w:rsid w:val="005B7A2E"/>
    <w:rsid w:val="005C4A0A"/>
    <w:rsid w:val="005D0784"/>
    <w:rsid w:val="005D22AF"/>
    <w:rsid w:val="005D4341"/>
    <w:rsid w:val="005E1B5B"/>
    <w:rsid w:val="005E2CE1"/>
    <w:rsid w:val="005E31CA"/>
    <w:rsid w:val="005E35CF"/>
    <w:rsid w:val="005E54C8"/>
    <w:rsid w:val="005F2671"/>
    <w:rsid w:val="005F4398"/>
    <w:rsid w:val="005F63F2"/>
    <w:rsid w:val="0060048B"/>
    <w:rsid w:val="00601413"/>
    <w:rsid w:val="006033FB"/>
    <w:rsid w:val="00606D17"/>
    <w:rsid w:val="00606FEF"/>
    <w:rsid w:val="006074B7"/>
    <w:rsid w:val="006104D4"/>
    <w:rsid w:val="006116BD"/>
    <w:rsid w:val="00614327"/>
    <w:rsid w:val="00616F37"/>
    <w:rsid w:val="0062636C"/>
    <w:rsid w:val="006271B9"/>
    <w:rsid w:val="0063120A"/>
    <w:rsid w:val="00633AF8"/>
    <w:rsid w:val="00645389"/>
    <w:rsid w:val="00645B51"/>
    <w:rsid w:val="0065124E"/>
    <w:rsid w:val="00656FC5"/>
    <w:rsid w:val="0065721E"/>
    <w:rsid w:val="00660C23"/>
    <w:rsid w:val="00667D8B"/>
    <w:rsid w:val="00671EB4"/>
    <w:rsid w:val="00672D75"/>
    <w:rsid w:val="0067373E"/>
    <w:rsid w:val="0067795D"/>
    <w:rsid w:val="00690EE1"/>
    <w:rsid w:val="006957CB"/>
    <w:rsid w:val="006A3707"/>
    <w:rsid w:val="006A5CE6"/>
    <w:rsid w:val="006A761F"/>
    <w:rsid w:val="006A7987"/>
    <w:rsid w:val="006B0F99"/>
    <w:rsid w:val="006B19F1"/>
    <w:rsid w:val="006C0BB9"/>
    <w:rsid w:val="006C1DE8"/>
    <w:rsid w:val="006C25B9"/>
    <w:rsid w:val="006C64EE"/>
    <w:rsid w:val="006D0375"/>
    <w:rsid w:val="006E53FE"/>
    <w:rsid w:val="006F2BE4"/>
    <w:rsid w:val="006F2D64"/>
    <w:rsid w:val="006F49D7"/>
    <w:rsid w:val="007028C6"/>
    <w:rsid w:val="00710A10"/>
    <w:rsid w:val="00710AB1"/>
    <w:rsid w:val="0071252C"/>
    <w:rsid w:val="007125D2"/>
    <w:rsid w:val="007131FF"/>
    <w:rsid w:val="00713FE5"/>
    <w:rsid w:val="00714C3E"/>
    <w:rsid w:val="00715772"/>
    <w:rsid w:val="00716004"/>
    <w:rsid w:val="0072343B"/>
    <w:rsid w:val="00723F53"/>
    <w:rsid w:val="0072663F"/>
    <w:rsid w:val="00726BAA"/>
    <w:rsid w:val="0072782D"/>
    <w:rsid w:val="00731722"/>
    <w:rsid w:val="007377BD"/>
    <w:rsid w:val="00737A0B"/>
    <w:rsid w:val="0074153A"/>
    <w:rsid w:val="00741D81"/>
    <w:rsid w:val="007457CD"/>
    <w:rsid w:val="00746F31"/>
    <w:rsid w:val="00750348"/>
    <w:rsid w:val="0075046C"/>
    <w:rsid w:val="0075205B"/>
    <w:rsid w:val="00752CD8"/>
    <w:rsid w:val="007564FC"/>
    <w:rsid w:val="007600F4"/>
    <w:rsid w:val="00763A03"/>
    <w:rsid w:val="00765793"/>
    <w:rsid w:val="007668F2"/>
    <w:rsid w:val="00776265"/>
    <w:rsid w:val="007763D9"/>
    <w:rsid w:val="007773D7"/>
    <w:rsid w:val="007809DF"/>
    <w:rsid w:val="0078208F"/>
    <w:rsid w:val="00782510"/>
    <w:rsid w:val="00790539"/>
    <w:rsid w:val="00792F58"/>
    <w:rsid w:val="00797607"/>
    <w:rsid w:val="007A109A"/>
    <w:rsid w:val="007B7E71"/>
    <w:rsid w:val="007C16CC"/>
    <w:rsid w:val="007C2FF0"/>
    <w:rsid w:val="007D1685"/>
    <w:rsid w:val="007D5013"/>
    <w:rsid w:val="007F7A2A"/>
    <w:rsid w:val="00804397"/>
    <w:rsid w:val="00804ED1"/>
    <w:rsid w:val="0080674B"/>
    <w:rsid w:val="00815AD3"/>
    <w:rsid w:val="00821EF1"/>
    <w:rsid w:val="008225DF"/>
    <w:rsid w:val="00824160"/>
    <w:rsid w:val="008243FA"/>
    <w:rsid w:val="00825305"/>
    <w:rsid w:val="008274AF"/>
    <w:rsid w:val="00830CBD"/>
    <w:rsid w:val="008344FD"/>
    <w:rsid w:val="00834844"/>
    <w:rsid w:val="0083591F"/>
    <w:rsid w:val="00837146"/>
    <w:rsid w:val="00840AD0"/>
    <w:rsid w:val="00840AFF"/>
    <w:rsid w:val="00841066"/>
    <w:rsid w:val="008433AD"/>
    <w:rsid w:val="00847BD0"/>
    <w:rsid w:val="00853BBF"/>
    <w:rsid w:val="00866663"/>
    <w:rsid w:val="00866CDD"/>
    <w:rsid w:val="00867A97"/>
    <w:rsid w:val="00874E25"/>
    <w:rsid w:val="00874EE2"/>
    <w:rsid w:val="0087602C"/>
    <w:rsid w:val="00881112"/>
    <w:rsid w:val="00882BE7"/>
    <w:rsid w:val="0088331E"/>
    <w:rsid w:val="0088665F"/>
    <w:rsid w:val="00891BC6"/>
    <w:rsid w:val="008924EC"/>
    <w:rsid w:val="00894330"/>
    <w:rsid w:val="00895948"/>
    <w:rsid w:val="00895D28"/>
    <w:rsid w:val="00897227"/>
    <w:rsid w:val="008A0407"/>
    <w:rsid w:val="008A1416"/>
    <w:rsid w:val="008A27E3"/>
    <w:rsid w:val="008B2823"/>
    <w:rsid w:val="008B5503"/>
    <w:rsid w:val="008B61BB"/>
    <w:rsid w:val="008C0762"/>
    <w:rsid w:val="008C1302"/>
    <w:rsid w:val="008C2A01"/>
    <w:rsid w:val="008C39A3"/>
    <w:rsid w:val="008D3BF4"/>
    <w:rsid w:val="008D5795"/>
    <w:rsid w:val="008D6F61"/>
    <w:rsid w:val="008E03C2"/>
    <w:rsid w:val="008E2003"/>
    <w:rsid w:val="008E41E8"/>
    <w:rsid w:val="008E4BB1"/>
    <w:rsid w:val="008E4EEB"/>
    <w:rsid w:val="008F19DF"/>
    <w:rsid w:val="008F1CA0"/>
    <w:rsid w:val="008F26B6"/>
    <w:rsid w:val="008F44CD"/>
    <w:rsid w:val="008F4C3A"/>
    <w:rsid w:val="008F7EA5"/>
    <w:rsid w:val="00902854"/>
    <w:rsid w:val="00904DDB"/>
    <w:rsid w:val="0091299B"/>
    <w:rsid w:val="00914214"/>
    <w:rsid w:val="00914659"/>
    <w:rsid w:val="009171C9"/>
    <w:rsid w:val="00917681"/>
    <w:rsid w:val="0092054B"/>
    <w:rsid w:val="00922C5F"/>
    <w:rsid w:val="00933E91"/>
    <w:rsid w:val="009453D6"/>
    <w:rsid w:val="00952003"/>
    <w:rsid w:val="009523DA"/>
    <w:rsid w:val="00965D99"/>
    <w:rsid w:val="00973DCC"/>
    <w:rsid w:val="00974D10"/>
    <w:rsid w:val="00976803"/>
    <w:rsid w:val="00990D27"/>
    <w:rsid w:val="00991FD7"/>
    <w:rsid w:val="00993AC5"/>
    <w:rsid w:val="009966C1"/>
    <w:rsid w:val="009A2A48"/>
    <w:rsid w:val="009A2B8A"/>
    <w:rsid w:val="009A57A5"/>
    <w:rsid w:val="009A74D0"/>
    <w:rsid w:val="009B07BE"/>
    <w:rsid w:val="009B3497"/>
    <w:rsid w:val="009B6AAD"/>
    <w:rsid w:val="009B7508"/>
    <w:rsid w:val="009C0F2F"/>
    <w:rsid w:val="009C2079"/>
    <w:rsid w:val="009C6AE1"/>
    <w:rsid w:val="009C7D11"/>
    <w:rsid w:val="009D0785"/>
    <w:rsid w:val="009D170E"/>
    <w:rsid w:val="009D1EF2"/>
    <w:rsid w:val="009D2885"/>
    <w:rsid w:val="009D684B"/>
    <w:rsid w:val="009D69A5"/>
    <w:rsid w:val="009E7487"/>
    <w:rsid w:val="009E7F5A"/>
    <w:rsid w:val="009F602B"/>
    <w:rsid w:val="009F767D"/>
    <w:rsid w:val="00A01770"/>
    <w:rsid w:val="00A06AE1"/>
    <w:rsid w:val="00A148ED"/>
    <w:rsid w:val="00A2043F"/>
    <w:rsid w:val="00A22104"/>
    <w:rsid w:val="00A25A5F"/>
    <w:rsid w:val="00A3630F"/>
    <w:rsid w:val="00A36937"/>
    <w:rsid w:val="00A36CED"/>
    <w:rsid w:val="00A37897"/>
    <w:rsid w:val="00A402B3"/>
    <w:rsid w:val="00A404D4"/>
    <w:rsid w:val="00A40F81"/>
    <w:rsid w:val="00A47215"/>
    <w:rsid w:val="00A56DC8"/>
    <w:rsid w:val="00A573A7"/>
    <w:rsid w:val="00A57A6E"/>
    <w:rsid w:val="00A61648"/>
    <w:rsid w:val="00A6448D"/>
    <w:rsid w:val="00A64A7B"/>
    <w:rsid w:val="00A663A4"/>
    <w:rsid w:val="00A67C06"/>
    <w:rsid w:val="00A71475"/>
    <w:rsid w:val="00A7272D"/>
    <w:rsid w:val="00A760F5"/>
    <w:rsid w:val="00A77F8F"/>
    <w:rsid w:val="00A84180"/>
    <w:rsid w:val="00A93028"/>
    <w:rsid w:val="00A939DD"/>
    <w:rsid w:val="00A95A93"/>
    <w:rsid w:val="00AA1960"/>
    <w:rsid w:val="00AA4C49"/>
    <w:rsid w:val="00AA5BF9"/>
    <w:rsid w:val="00AB4C7A"/>
    <w:rsid w:val="00AC18B7"/>
    <w:rsid w:val="00AC35FE"/>
    <w:rsid w:val="00AD0272"/>
    <w:rsid w:val="00AD0B28"/>
    <w:rsid w:val="00AD0F83"/>
    <w:rsid w:val="00AD4BBE"/>
    <w:rsid w:val="00AD5712"/>
    <w:rsid w:val="00AD6443"/>
    <w:rsid w:val="00AE0D8D"/>
    <w:rsid w:val="00AE406C"/>
    <w:rsid w:val="00AE67E6"/>
    <w:rsid w:val="00AE6A98"/>
    <w:rsid w:val="00AF74EC"/>
    <w:rsid w:val="00B16C64"/>
    <w:rsid w:val="00B1773F"/>
    <w:rsid w:val="00B20E9F"/>
    <w:rsid w:val="00B21B88"/>
    <w:rsid w:val="00B25AD6"/>
    <w:rsid w:val="00B25EF2"/>
    <w:rsid w:val="00B27B62"/>
    <w:rsid w:val="00B30C7D"/>
    <w:rsid w:val="00B350AA"/>
    <w:rsid w:val="00B36033"/>
    <w:rsid w:val="00B42B32"/>
    <w:rsid w:val="00B4374E"/>
    <w:rsid w:val="00B46CB5"/>
    <w:rsid w:val="00B52233"/>
    <w:rsid w:val="00B55A06"/>
    <w:rsid w:val="00B57E46"/>
    <w:rsid w:val="00B70EC6"/>
    <w:rsid w:val="00B754F8"/>
    <w:rsid w:val="00B75B01"/>
    <w:rsid w:val="00B76106"/>
    <w:rsid w:val="00B82344"/>
    <w:rsid w:val="00B85234"/>
    <w:rsid w:val="00B91565"/>
    <w:rsid w:val="00B935DB"/>
    <w:rsid w:val="00B9443D"/>
    <w:rsid w:val="00BA6565"/>
    <w:rsid w:val="00BA7B25"/>
    <w:rsid w:val="00BB2832"/>
    <w:rsid w:val="00BB5168"/>
    <w:rsid w:val="00BB5369"/>
    <w:rsid w:val="00BB7BCF"/>
    <w:rsid w:val="00BC466D"/>
    <w:rsid w:val="00BC6645"/>
    <w:rsid w:val="00BD6EBF"/>
    <w:rsid w:val="00BE3CBC"/>
    <w:rsid w:val="00BE4728"/>
    <w:rsid w:val="00BE4815"/>
    <w:rsid w:val="00BF0818"/>
    <w:rsid w:val="00BF097A"/>
    <w:rsid w:val="00BF09AC"/>
    <w:rsid w:val="00BF430B"/>
    <w:rsid w:val="00BF7B39"/>
    <w:rsid w:val="00C02836"/>
    <w:rsid w:val="00C0315C"/>
    <w:rsid w:val="00C0370B"/>
    <w:rsid w:val="00C04324"/>
    <w:rsid w:val="00C048A9"/>
    <w:rsid w:val="00C077FF"/>
    <w:rsid w:val="00C15B2B"/>
    <w:rsid w:val="00C1679A"/>
    <w:rsid w:val="00C21093"/>
    <w:rsid w:val="00C24700"/>
    <w:rsid w:val="00C24E94"/>
    <w:rsid w:val="00C25547"/>
    <w:rsid w:val="00C26CE8"/>
    <w:rsid w:val="00C312B4"/>
    <w:rsid w:val="00C40E66"/>
    <w:rsid w:val="00C446A2"/>
    <w:rsid w:val="00C509E4"/>
    <w:rsid w:val="00C50F2B"/>
    <w:rsid w:val="00C52777"/>
    <w:rsid w:val="00C52ED5"/>
    <w:rsid w:val="00C54AAE"/>
    <w:rsid w:val="00C5558E"/>
    <w:rsid w:val="00C61B2C"/>
    <w:rsid w:val="00C648AA"/>
    <w:rsid w:val="00C64C4D"/>
    <w:rsid w:val="00C70122"/>
    <w:rsid w:val="00C8516C"/>
    <w:rsid w:val="00C87EDE"/>
    <w:rsid w:val="00C9310C"/>
    <w:rsid w:val="00C95AA3"/>
    <w:rsid w:val="00C97CC7"/>
    <w:rsid w:val="00C97D7F"/>
    <w:rsid w:val="00CA201B"/>
    <w:rsid w:val="00CA529F"/>
    <w:rsid w:val="00CA6FB3"/>
    <w:rsid w:val="00CB5623"/>
    <w:rsid w:val="00CB754F"/>
    <w:rsid w:val="00CC106E"/>
    <w:rsid w:val="00CC2298"/>
    <w:rsid w:val="00CC53A4"/>
    <w:rsid w:val="00CD3DE6"/>
    <w:rsid w:val="00CE1D97"/>
    <w:rsid w:val="00CE21A6"/>
    <w:rsid w:val="00CE3690"/>
    <w:rsid w:val="00CE736B"/>
    <w:rsid w:val="00CF1185"/>
    <w:rsid w:val="00CF11A5"/>
    <w:rsid w:val="00D151AF"/>
    <w:rsid w:val="00D15C81"/>
    <w:rsid w:val="00D17595"/>
    <w:rsid w:val="00D20959"/>
    <w:rsid w:val="00D20D07"/>
    <w:rsid w:val="00D21788"/>
    <w:rsid w:val="00D228DD"/>
    <w:rsid w:val="00D259E7"/>
    <w:rsid w:val="00D2750E"/>
    <w:rsid w:val="00D27C88"/>
    <w:rsid w:val="00D3635D"/>
    <w:rsid w:val="00D41C20"/>
    <w:rsid w:val="00D41C91"/>
    <w:rsid w:val="00D42DC4"/>
    <w:rsid w:val="00D432BA"/>
    <w:rsid w:val="00D5753F"/>
    <w:rsid w:val="00D57C0C"/>
    <w:rsid w:val="00D721B2"/>
    <w:rsid w:val="00D74437"/>
    <w:rsid w:val="00D7558D"/>
    <w:rsid w:val="00D81880"/>
    <w:rsid w:val="00D81D55"/>
    <w:rsid w:val="00D836A7"/>
    <w:rsid w:val="00D84ED5"/>
    <w:rsid w:val="00D853DE"/>
    <w:rsid w:val="00D869B6"/>
    <w:rsid w:val="00D91CF6"/>
    <w:rsid w:val="00DA1302"/>
    <w:rsid w:val="00DA257B"/>
    <w:rsid w:val="00DA7D27"/>
    <w:rsid w:val="00DB3C24"/>
    <w:rsid w:val="00DB5182"/>
    <w:rsid w:val="00DB5590"/>
    <w:rsid w:val="00DB6D29"/>
    <w:rsid w:val="00DC028C"/>
    <w:rsid w:val="00DC213E"/>
    <w:rsid w:val="00DC2A99"/>
    <w:rsid w:val="00DD2A41"/>
    <w:rsid w:val="00DD2A81"/>
    <w:rsid w:val="00DD2F2B"/>
    <w:rsid w:val="00DD654D"/>
    <w:rsid w:val="00DD723E"/>
    <w:rsid w:val="00DD7774"/>
    <w:rsid w:val="00DE3CC9"/>
    <w:rsid w:val="00DE4D04"/>
    <w:rsid w:val="00DE4F7C"/>
    <w:rsid w:val="00DF0BA7"/>
    <w:rsid w:val="00E00055"/>
    <w:rsid w:val="00E00459"/>
    <w:rsid w:val="00E0167F"/>
    <w:rsid w:val="00E0416D"/>
    <w:rsid w:val="00E0678F"/>
    <w:rsid w:val="00E067CA"/>
    <w:rsid w:val="00E0725F"/>
    <w:rsid w:val="00E11025"/>
    <w:rsid w:val="00E11B1E"/>
    <w:rsid w:val="00E144AC"/>
    <w:rsid w:val="00E212E5"/>
    <w:rsid w:val="00E21505"/>
    <w:rsid w:val="00E21EE7"/>
    <w:rsid w:val="00E2249C"/>
    <w:rsid w:val="00E22811"/>
    <w:rsid w:val="00E244FD"/>
    <w:rsid w:val="00E2507F"/>
    <w:rsid w:val="00E2796E"/>
    <w:rsid w:val="00E32A55"/>
    <w:rsid w:val="00E33667"/>
    <w:rsid w:val="00E34FBC"/>
    <w:rsid w:val="00E3540E"/>
    <w:rsid w:val="00E35418"/>
    <w:rsid w:val="00E37EF1"/>
    <w:rsid w:val="00E40165"/>
    <w:rsid w:val="00E445C3"/>
    <w:rsid w:val="00E44DEA"/>
    <w:rsid w:val="00E51FBA"/>
    <w:rsid w:val="00E525D8"/>
    <w:rsid w:val="00E604D4"/>
    <w:rsid w:val="00E62C35"/>
    <w:rsid w:val="00E65BFD"/>
    <w:rsid w:val="00E70F6F"/>
    <w:rsid w:val="00E76EAE"/>
    <w:rsid w:val="00E774E0"/>
    <w:rsid w:val="00E82C4D"/>
    <w:rsid w:val="00E8392C"/>
    <w:rsid w:val="00E864CA"/>
    <w:rsid w:val="00E9287B"/>
    <w:rsid w:val="00E95038"/>
    <w:rsid w:val="00E95813"/>
    <w:rsid w:val="00EA150D"/>
    <w:rsid w:val="00EA3285"/>
    <w:rsid w:val="00EA37E9"/>
    <w:rsid w:val="00EA4451"/>
    <w:rsid w:val="00EA5B01"/>
    <w:rsid w:val="00EA647B"/>
    <w:rsid w:val="00EA7F54"/>
    <w:rsid w:val="00EB1C94"/>
    <w:rsid w:val="00EB6820"/>
    <w:rsid w:val="00EC2361"/>
    <w:rsid w:val="00EC3659"/>
    <w:rsid w:val="00EC4C6B"/>
    <w:rsid w:val="00EC5BCA"/>
    <w:rsid w:val="00ED0EF8"/>
    <w:rsid w:val="00ED66B3"/>
    <w:rsid w:val="00ED7481"/>
    <w:rsid w:val="00ED778A"/>
    <w:rsid w:val="00ED7E10"/>
    <w:rsid w:val="00EE077C"/>
    <w:rsid w:val="00EE2ADD"/>
    <w:rsid w:val="00EE32B1"/>
    <w:rsid w:val="00EE494B"/>
    <w:rsid w:val="00EE5681"/>
    <w:rsid w:val="00EE73B3"/>
    <w:rsid w:val="00EF10FB"/>
    <w:rsid w:val="00EF4CAA"/>
    <w:rsid w:val="00EF6190"/>
    <w:rsid w:val="00EF6905"/>
    <w:rsid w:val="00EF7402"/>
    <w:rsid w:val="00F01DF1"/>
    <w:rsid w:val="00F05094"/>
    <w:rsid w:val="00F05D60"/>
    <w:rsid w:val="00F07A2F"/>
    <w:rsid w:val="00F12E55"/>
    <w:rsid w:val="00F13B3C"/>
    <w:rsid w:val="00F14A13"/>
    <w:rsid w:val="00F26606"/>
    <w:rsid w:val="00F2775D"/>
    <w:rsid w:val="00F301DA"/>
    <w:rsid w:val="00F3188E"/>
    <w:rsid w:val="00F33882"/>
    <w:rsid w:val="00F4178A"/>
    <w:rsid w:val="00F41ED1"/>
    <w:rsid w:val="00F4639D"/>
    <w:rsid w:val="00F542C7"/>
    <w:rsid w:val="00F60569"/>
    <w:rsid w:val="00F60C21"/>
    <w:rsid w:val="00F623FD"/>
    <w:rsid w:val="00F634C0"/>
    <w:rsid w:val="00F65FC7"/>
    <w:rsid w:val="00F72B4C"/>
    <w:rsid w:val="00F72C11"/>
    <w:rsid w:val="00F733FD"/>
    <w:rsid w:val="00F743B5"/>
    <w:rsid w:val="00F757F7"/>
    <w:rsid w:val="00F76C7C"/>
    <w:rsid w:val="00F77879"/>
    <w:rsid w:val="00F8291A"/>
    <w:rsid w:val="00F82DF1"/>
    <w:rsid w:val="00F83198"/>
    <w:rsid w:val="00F8325B"/>
    <w:rsid w:val="00F85495"/>
    <w:rsid w:val="00F86A39"/>
    <w:rsid w:val="00F9259B"/>
    <w:rsid w:val="00F92BB3"/>
    <w:rsid w:val="00F93F3E"/>
    <w:rsid w:val="00F95778"/>
    <w:rsid w:val="00F96B1C"/>
    <w:rsid w:val="00FA45C0"/>
    <w:rsid w:val="00FB0426"/>
    <w:rsid w:val="00FB2B06"/>
    <w:rsid w:val="00FB74E0"/>
    <w:rsid w:val="00FC239A"/>
    <w:rsid w:val="00FC40D3"/>
    <w:rsid w:val="00FC5FB7"/>
    <w:rsid w:val="00FC6BF9"/>
    <w:rsid w:val="00FC779D"/>
    <w:rsid w:val="00FD082E"/>
    <w:rsid w:val="00FD0B4B"/>
    <w:rsid w:val="00FD20C2"/>
    <w:rsid w:val="00FD22F7"/>
    <w:rsid w:val="00FE10BA"/>
    <w:rsid w:val="00FE1174"/>
    <w:rsid w:val="00FE146F"/>
    <w:rsid w:val="00FE1F49"/>
    <w:rsid w:val="00FE5214"/>
    <w:rsid w:val="00FE707D"/>
    <w:rsid w:val="00FF4C0D"/>
    <w:rsid w:val="00FF6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2DCA4-0458-47EA-B21F-4FDC509B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63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639D"/>
    <w:rPr>
      <w:b/>
      <w:bCs/>
    </w:rPr>
  </w:style>
  <w:style w:type="character" w:styleId="a5">
    <w:name w:val="Hyperlink"/>
    <w:basedOn w:val="a0"/>
    <w:uiPriority w:val="99"/>
    <w:semiHidden/>
    <w:unhideWhenUsed/>
    <w:rsid w:val="00F463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2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tdelobrzls.edu22.info/images/documents/0016/no134-zs_o_municipalnoy_sluzhbe_v_altayskom_krae.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7732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dc:creator>
  <cp:keywords/>
  <dc:description/>
  <cp:lastModifiedBy>889</cp:lastModifiedBy>
  <cp:revision>2</cp:revision>
  <dcterms:created xsi:type="dcterms:W3CDTF">2026-06-08T08:12:00Z</dcterms:created>
  <dcterms:modified xsi:type="dcterms:W3CDTF">2026-06-08T08:55:00Z</dcterms:modified>
</cp:coreProperties>
</file>