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9D" w:rsidRDefault="0098619D" w:rsidP="00986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B3638">
        <w:rPr>
          <w:rFonts w:ascii="Times New Roman" w:hAnsi="Times New Roman" w:cs="Times New Roman"/>
          <w:sz w:val="28"/>
          <w:szCs w:val="28"/>
        </w:rPr>
        <w:t xml:space="preserve">                    ПРОТОКОЛ № 3</w:t>
      </w:r>
    </w:p>
    <w:p w:rsidR="0098619D" w:rsidRDefault="0098619D" w:rsidP="00986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работы РМО учителей биологии от 11.02.2019 г.</w:t>
      </w:r>
    </w:p>
    <w:p w:rsidR="0098619D" w:rsidRDefault="0098619D" w:rsidP="009861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19D" w:rsidRPr="0098619D" w:rsidRDefault="0098619D" w:rsidP="0098619D">
      <w:pPr>
        <w:tabs>
          <w:tab w:val="left" w:pos="2629"/>
          <w:tab w:val="left" w:pos="2804"/>
        </w:tabs>
        <w:spacing w:line="360" w:lineRule="auto"/>
        <w:rPr>
          <w:rFonts w:ascii="Times New Roman" w:hAnsi="Times New Roman" w:cs="Times New Roman"/>
        </w:rPr>
      </w:pPr>
      <w:r w:rsidRPr="0098619D">
        <w:rPr>
          <w:rFonts w:ascii="Times New Roman" w:hAnsi="Times New Roman" w:cs="Times New Roman"/>
        </w:rPr>
        <w:t xml:space="preserve">Присутствовало: Бартули Г.В, Гридякина Т.А., Коробкина Н.Л., Трунова Н.В., Гусева О.П. Васинева Т.Г. Суппес Л.Д., </w:t>
      </w:r>
      <w:r w:rsidR="007B596D">
        <w:rPr>
          <w:rFonts w:ascii="Times New Roman" w:hAnsi="Times New Roman" w:cs="Times New Roman"/>
        </w:rPr>
        <w:t>Трунова Н.И.</w:t>
      </w:r>
    </w:p>
    <w:p w:rsidR="0098619D" w:rsidRPr="0098619D" w:rsidRDefault="0098619D" w:rsidP="0098619D">
      <w:pPr>
        <w:spacing w:line="360" w:lineRule="auto"/>
        <w:jc w:val="both"/>
        <w:rPr>
          <w:rFonts w:ascii="Times New Roman" w:hAnsi="Times New Roman" w:cs="Times New Roman"/>
        </w:rPr>
      </w:pPr>
    </w:p>
    <w:p w:rsidR="0098619D" w:rsidRPr="0098619D" w:rsidRDefault="0098619D" w:rsidP="0098619D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98619D">
        <w:rPr>
          <w:rFonts w:ascii="Times New Roman" w:hAnsi="Times New Roman" w:cs="Times New Roman"/>
          <w:u w:val="single"/>
        </w:rPr>
        <w:t>Повестка дня:</w:t>
      </w:r>
      <w:bookmarkStart w:id="0" w:name="_GoBack"/>
      <w:bookmarkEnd w:id="0"/>
    </w:p>
    <w:p w:rsidR="0098619D" w:rsidRPr="0098619D" w:rsidRDefault="0098619D" w:rsidP="0098619D">
      <w:pPr>
        <w:spacing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619D" w:rsidRPr="0098619D" w:rsidRDefault="0098619D" w:rsidP="0098619D">
      <w:pPr>
        <w:pStyle w:val="a3"/>
        <w:widowControl/>
        <w:numPr>
          <w:ilvl w:val="0"/>
          <w:numId w:val="1"/>
        </w:numPr>
        <w:shd w:val="clear" w:color="auto" w:fill="FFFFFF"/>
        <w:suppressAutoHyphens w:val="0"/>
        <w:autoSpaceDN/>
        <w:spacing w:line="360" w:lineRule="auto"/>
        <w:ind w:left="0"/>
        <w:textAlignment w:val="auto"/>
        <w:rPr>
          <w:rFonts w:ascii="Times New Roman" w:eastAsia="Times New Roman" w:hAnsi="Times New Roman" w:cs="Times New Roman"/>
          <w:color w:val="000000"/>
          <w:kern w:val="0"/>
          <w:szCs w:val="24"/>
          <w:lang w:eastAsia="ru-RU" w:bidi="ar-SA"/>
        </w:rPr>
      </w:pPr>
      <w:r w:rsidRPr="0098619D">
        <w:rPr>
          <w:rFonts w:ascii="Times New Roman" w:eastAsia="Times New Roman" w:hAnsi="Times New Roman" w:cs="Times New Roman"/>
          <w:color w:val="000000"/>
          <w:kern w:val="0"/>
          <w:szCs w:val="24"/>
          <w:lang w:eastAsia="ru-RU" w:bidi="ar-SA"/>
        </w:rPr>
        <w:t xml:space="preserve">Повышение качества образования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lang w:eastAsia="ru-RU" w:bidi="ar-SA"/>
        </w:rPr>
        <w:t xml:space="preserve">путем использования современных </w:t>
      </w:r>
      <w:r w:rsidRPr="0098619D">
        <w:rPr>
          <w:rFonts w:ascii="Times New Roman" w:eastAsia="Times New Roman" w:hAnsi="Times New Roman" w:cs="Times New Roman"/>
          <w:color w:val="000000"/>
          <w:kern w:val="0"/>
          <w:szCs w:val="24"/>
          <w:lang w:eastAsia="ru-RU" w:bidi="ar-SA"/>
        </w:rPr>
        <w:t xml:space="preserve"> образовательных технологий.</w:t>
      </w:r>
    </w:p>
    <w:p w:rsidR="0098619D" w:rsidRPr="0098619D" w:rsidRDefault="0098619D" w:rsidP="0098619D">
      <w:pPr>
        <w:pStyle w:val="a3"/>
        <w:widowControl/>
        <w:numPr>
          <w:ilvl w:val="0"/>
          <w:numId w:val="1"/>
        </w:numPr>
        <w:shd w:val="clear" w:color="auto" w:fill="FFFFFF"/>
        <w:suppressAutoHyphens w:val="0"/>
        <w:autoSpaceDN/>
        <w:spacing w:line="360" w:lineRule="auto"/>
        <w:ind w:left="0"/>
        <w:textAlignment w:val="auto"/>
        <w:rPr>
          <w:rFonts w:ascii="Times New Roman" w:eastAsia="Times New Roman" w:hAnsi="Times New Roman" w:cs="Times New Roman"/>
          <w:color w:val="000000"/>
          <w:kern w:val="0"/>
          <w:szCs w:val="24"/>
          <w:lang w:eastAsia="ru-RU" w:bidi="ar-SA"/>
        </w:rPr>
      </w:pPr>
      <w:r w:rsidRPr="0098619D">
        <w:rPr>
          <w:rFonts w:ascii="Times New Roman" w:eastAsia="Times New Roman" w:hAnsi="Times New Roman" w:cs="Times New Roman"/>
          <w:color w:val="000000"/>
          <w:kern w:val="0"/>
          <w:szCs w:val="24"/>
          <w:lang w:eastAsia="ru-RU" w:bidi="ar-SA"/>
        </w:rPr>
        <w:t>Использование инновационных технологий при выполнении лабораторных работ.</w:t>
      </w:r>
    </w:p>
    <w:p w:rsidR="0098619D" w:rsidRPr="0098619D" w:rsidRDefault="0098619D" w:rsidP="0098619D">
      <w:pPr>
        <w:spacing w:line="360" w:lineRule="auto"/>
        <w:jc w:val="both"/>
        <w:rPr>
          <w:rFonts w:ascii="Times New Roman" w:hAnsi="Times New Roman" w:cs="Times New Roman"/>
        </w:rPr>
      </w:pPr>
    </w:p>
    <w:p w:rsidR="0098619D" w:rsidRPr="0098619D" w:rsidRDefault="0098619D" w:rsidP="0098619D">
      <w:pPr>
        <w:spacing w:line="360" w:lineRule="auto"/>
        <w:rPr>
          <w:rFonts w:ascii="Times New Roman" w:hAnsi="Times New Roman" w:cs="Times New Roman"/>
        </w:rPr>
      </w:pPr>
      <w:r w:rsidRPr="0098619D">
        <w:rPr>
          <w:rFonts w:ascii="Times New Roman" w:hAnsi="Times New Roman" w:cs="Times New Roman"/>
        </w:rPr>
        <w:t xml:space="preserve">      По </w:t>
      </w:r>
      <w:r w:rsidRPr="0098619D">
        <w:rPr>
          <w:rFonts w:ascii="Times New Roman" w:hAnsi="Times New Roman" w:cs="Times New Roman"/>
          <w:u w:val="single"/>
        </w:rPr>
        <w:t>первому вопросу</w:t>
      </w:r>
      <w:r w:rsidRPr="0098619D">
        <w:rPr>
          <w:rFonts w:ascii="Times New Roman" w:hAnsi="Times New Roman" w:cs="Times New Roman"/>
        </w:rPr>
        <w:t xml:space="preserve"> слушали Васиневу И.Г. </w:t>
      </w:r>
    </w:p>
    <w:p w:rsidR="0098619D" w:rsidRPr="0098619D" w:rsidRDefault="0098619D" w:rsidP="0098619D">
      <w:pPr>
        <w:spacing w:line="360" w:lineRule="auto"/>
        <w:rPr>
          <w:rFonts w:ascii="Times New Roman" w:hAnsi="Times New Roman" w:cs="Times New Roman"/>
        </w:rPr>
      </w:pPr>
      <w:r w:rsidRPr="0098619D">
        <w:rPr>
          <w:rFonts w:ascii="Times New Roman" w:hAnsi="Times New Roman" w:cs="Times New Roman"/>
        </w:rPr>
        <w:t>Ирина Геннадьевна ознакомила учителей с наиболее значимыми, на ее взгляд технологиями, которые она использует на уроках химии и биологии.</w:t>
      </w:r>
    </w:p>
    <w:p w:rsidR="0098619D" w:rsidRPr="0098619D" w:rsidRDefault="0098619D" w:rsidP="0098619D">
      <w:pPr>
        <w:spacing w:line="360" w:lineRule="auto"/>
        <w:rPr>
          <w:rFonts w:ascii="Times New Roman" w:hAnsi="Times New Roman" w:cs="Times New Roman"/>
        </w:rPr>
      </w:pPr>
      <w:r w:rsidRPr="0098619D">
        <w:rPr>
          <w:rFonts w:ascii="Times New Roman" w:hAnsi="Times New Roman" w:cs="Times New Roman"/>
        </w:rPr>
        <w:t>Среди представленных технологий, особое внимание Ирина Геннадьевна уделяет технологии уровневой дифференциации обучения. На примерах работ учеников она  показала рост качества знаний по предмету химия.</w:t>
      </w:r>
    </w:p>
    <w:p w:rsidR="0098619D" w:rsidRPr="0098619D" w:rsidRDefault="0098619D" w:rsidP="0098619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hanging="357"/>
        <w:rPr>
          <w:color w:val="000000"/>
        </w:rPr>
      </w:pPr>
      <w:r w:rsidRPr="0098619D">
        <w:rPr>
          <w:color w:val="000000"/>
        </w:rPr>
        <w:t>технология уровневой дифференциации обучения;</w:t>
      </w:r>
    </w:p>
    <w:p w:rsidR="0098619D" w:rsidRPr="0098619D" w:rsidRDefault="0098619D" w:rsidP="0098619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hanging="357"/>
        <w:rPr>
          <w:color w:val="000000"/>
        </w:rPr>
      </w:pPr>
      <w:r w:rsidRPr="0098619D">
        <w:rPr>
          <w:color w:val="000000"/>
        </w:rPr>
        <w:t>групповые технологии;</w:t>
      </w:r>
    </w:p>
    <w:p w:rsidR="0098619D" w:rsidRPr="0098619D" w:rsidRDefault="0098619D" w:rsidP="0098619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hanging="357"/>
        <w:rPr>
          <w:color w:val="000000"/>
        </w:rPr>
      </w:pPr>
      <w:r w:rsidRPr="0098619D">
        <w:rPr>
          <w:color w:val="000000"/>
        </w:rPr>
        <w:t>технологии компьютерного обучения</w:t>
      </w:r>
    </w:p>
    <w:p w:rsidR="0098619D" w:rsidRPr="0098619D" w:rsidRDefault="0098619D" w:rsidP="0098619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hanging="357"/>
        <w:rPr>
          <w:color w:val="000000"/>
        </w:rPr>
      </w:pPr>
      <w:r w:rsidRPr="0098619D">
        <w:rPr>
          <w:color w:val="000000"/>
        </w:rPr>
        <w:t>игровые технологии;</w:t>
      </w:r>
    </w:p>
    <w:p w:rsidR="0098619D" w:rsidRPr="0098619D" w:rsidRDefault="0098619D" w:rsidP="0098619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hanging="357"/>
        <w:rPr>
          <w:color w:val="000000"/>
        </w:rPr>
      </w:pPr>
      <w:r w:rsidRPr="0098619D">
        <w:rPr>
          <w:color w:val="000000"/>
        </w:rPr>
        <w:t>технология проблемного и исследовательского обучения;</w:t>
      </w:r>
    </w:p>
    <w:p w:rsidR="0098619D" w:rsidRPr="0098619D" w:rsidRDefault="0098619D" w:rsidP="0098619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hanging="357"/>
        <w:rPr>
          <w:color w:val="000000"/>
        </w:rPr>
      </w:pPr>
      <w:r w:rsidRPr="0098619D">
        <w:rPr>
          <w:color w:val="000000"/>
        </w:rPr>
        <w:t>технологии интенсификации обучения на основе схемных и знаковых моделей учебного материала</w:t>
      </w:r>
    </w:p>
    <w:p w:rsidR="0098619D" w:rsidRPr="0098619D" w:rsidRDefault="0098619D" w:rsidP="0098619D">
      <w:pPr>
        <w:spacing w:line="36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98619D" w:rsidRPr="0098619D" w:rsidRDefault="0098619D" w:rsidP="0098619D">
      <w:pPr>
        <w:pStyle w:val="a3"/>
        <w:widowControl/>
        <w:shd w:val="clear" w:color="auto" w:fill="FFFFFF"/>
        <w:suppressAutoHyphens w:val="0"/>
        <w:autoSpaceDN/>
        <w:spacing w:line="360" w:lineRule="auto"/>
        <w:ind w:left="0"/>
        <w:textAlignment w:val="auto"/>
        <w:rPr>
          <w:rFonts w:ascii="Times New Roman" w:eastAsia="Times New Roman" w:hAnsi="Times New Roman" w:cs="Times New Roman"/>
          <w:color w:val="000000"/>
          <w:kern w:val="0"/>
          <w:szCs w:val="24"/>
          <w:lang w:eastAsia="ru-RU" w:bidi="ar-SA"/>
        </w:rPr>
      </w:pPr>
      <w:r w:rsidRPr="0098619D">
        <w:rPr>
          <w:rFonts w:ascii="Times New Roman" w:eastAsia="Times New Roman" w:hAnsi="Times New Roman" w:cs="Times New Roman"/>
          <w:color w:val="000000"/>
          <w:kern w:val="0"/>
          <w:szCs w:val="24"/>
          <w:lang w:eastAsia="ru-RU" w:bidi="ar-SA"/>
        </w:rPr>
        <w:t>По второму вопросу об инновационных технологиях при проведении</w:t>
      </w:r>
    </w:p>
    <w:p w:rsidR="0098619D" w:rsidRDefault="0098619D" w:rsidP="0098619D">
      <w:pPr>
        <w:shd w:val="clear" w:color="auto" w:fill="FFFFFF"/>
        <w:spacing w:line="360" w:lineRule="auto"/>
        <w:rPr>
          <w:rFonts w:ascii="yandex-sans" w:hAnsi="yandex-sans" w:hint="eastAsia"/>
          <w:color w:val="000000"/>
          <w:sz w:val="23"/>
          <w:szCs w:val="23"/>
        </w:rPr>
      </w:pPr>
      <w:r w:rsidRPr="0098619D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лабораторных работ слушали учителя химии </w:t>
      </w:r>
      <w:r w:rsidR="0002384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Гусеву О.П</w:t>
      </w:r>
      <w:r w:rsidRPr="0098619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  <w:r w:rsidRPr="0098619D">
        <w:rPr>
          <w:rFonts w:ascii="yandex-sans" w:hAnsi="yandex-sans"/>
          <w:color w:val="000000"/>
          <w:sz w:val="23"/>
          <w:szCs w:val="23"/>
        </w:rPr>
        <w:t xml:space="preserve"> </w:t>
      </w:r>
      <w:r w:rsidR="007B596D">
        <w:rPr>
          <w:rFonts w:ascii="yandex-sans" w:hAnsi="yandex-sans"/>
          <w:color w:val="000000"/>
          <w:sz w:val="23"/>
          <w:szCs w:val="23"/>
        </w:rPr>
        <w:t xml:space="preserve">и </w:t>
      </w:r>
      <w:r w:rsidR="007B596D" w:rsidRPr="007B596D">
        <w:rPr>
          <w:rFonts w:ascii="yandex-sans" w:hAnsi="yandex-sans"/>
          <w:color w:val="000000"/>
          <w:sz w:val="23"/>
          <w:szCs w:val="23"/>
          <w:u w:val="single"/>
        </w:rPr>
        <w:t>Трунову Н.И.</w:t>
      </w:r>
    </w:p>
    <w:p w:rsidR="0098619D" w:rsidRPr="0098619D" w:rsidRDefault="0098619D" w:rsidP="0098619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>
        <w:rPr>
          <w:rFonts w:ascii="yandex-sans" w:hAnsi="yandex-sans"/>
          <w:color w:val="000000"/>
          <w:sz w:val="23"/>
          <w:szCs w:val="23"/>
        </w:rPr>
        <w:t xml:space="preserve">Было отмечено, что </w:t>
      </w: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для построения урока химии необходимо </w:t>
      </w:r>
      <w:r w:rsidRPr="0098619D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применять </w:t>
      </w: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цифровые образовательные ресурсы</w:t>
      </w:r>
      <w:r w:rsidRPr="0098619D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: flash-анимации, интерактивные рисунки и схемы,</w:t>
      </w:r>
    </w:p>
    <w:p w:rsidR="0098619D" w:rsidRPr="0098619D" w:rsidRDefault="0098619D" w:rsidP="0098619D">
      <w:pPr>
        <w:widowControl/>
        <w:shd w:val="clear" w:color="auto" w:fill="FFFFFF"/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98619D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ви</w:t>
      </w: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деофильмы, которые  делают</w:t>
      </w:r>
      <w:r w:rsidRPr="0098619D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учебный процесс</w:t>
      </w: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интересным и эффективным. Уроки практических работ позволяют увлечь слабоуспевающих учащихся, делают</w:t>
      </w:r>
      <w:r w:rsidRPr="0098619D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уроки красочными, живыми и динамичными.</w:t>
      </w: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Ученики не только запоминают алгоритм, но и самостоятельно получают знания в ходе эксперимента.</w:t>
      </w:r>
    </w:p>
    <w:p w:rsidR="00AF1017" w:rsidRDefault="0098619D">
      <w:pPr>
        <w:rPr>
          <w:rFonts w:ascii="Times New Roman" w:hAnsi="Times New Roman" w:cs="Times New Roman"/>
          <w:bCs/>
        </w:rPr>
      </w:pPr>
      <w:r w:rsidRPr="007D1026">
        <w:rPr>
          <w:rFonts w:ascii="Times New Roman" w:hAnsi="Times New Roman"/>
          <w:b/>
        </w:rPr>
        <w:t>Решили</w:t>
      </w:r>
      <w:r w:rsidRPr="007D1026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использовать на уроках опыт работы учителей Васиневой И.Г. и </w:t>
      </w:r>
      <w:r w:rsidR="00023843">
        <w:rPr>
          <w:rFonts w:ascii="Times New Roman" w:hAnsi="Times New Roman" w:cs="Times New Roman"/>
          <w:bCs/>
        </w:rPr>
        <w:t>Гусевой О.П.</w:t>
      </w:r>
    </w:p>
    <w:p w:rsidR="0098619D" w:rsidRDefault="0098619D" w:rsidP="0098619D">
      <w:pPr>
        <w:rPr>
          <w:rFonts w:ascii="Times New Roman" w:hAnsi="Times New Roman"/>
        </w:rPr>
      </w:pPr>
    </w:p>
    <w:p w:rsidR="0098619D" w:rsidRPr="00A5350E" w:rsidRDefault="0098619D" w:rsidP="0098619D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1175385</wp:posOffset>
            </wp:positionH>
            <wp:positionV relativeFrom="paragraph">
              <wp:posOffset>6985</wp:posOffset>
            </wp:positionV>
            <wp:extent cx="800100" cy="27622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50E">
        <w:rPr>
          <w:rFonts w:ascii="Times New Roman" w:hAnsi="Times New Roman"/>
        </w:rPr>
        <w:t>Председатель:                                Бартули Г.В.</w:t>
      </w:r>
    </w:p>
    <w:p w:rsidR="0098619D" w:rsidRDefault="0098619D" w:rsidP="0098619D">
      <w:r w:rsidRPr="00A5350E">
        <w:rPr>
          <w:rFonts w:ascii="Times New Roman" w:hAnsi="Times New Roman"/>
        </w:rPr>
        <w:t>Секретарь:                                 Гусева О.П.</w:t>
      </w:r>
    </w:p>
    <w:p w:rsidR="0098619D" w:rsidRPr="0098619D" w:rsidRDefault="0098619D"/>
    <w:sectPr w:rsidR="0098619D" w:rsidRPr="0098619D" w:rsidSect="00AF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08D"/>
    <w:multiLevelType w:val="multilevel"/>
    <w:tmpl w:val="44A4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D26E5"/>
    <w:multiLevelType w:val="multilevel"/>
    <w:tmpl w:val="B232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375146"/>
    <w:multiLevelType w:val="hybridMultilevel"/>
    <w:tmpl w:val="8780C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54198"/>
    <w:multiLevelType w:val="multilevel"/>
    <w:tmpl w:val="3BD2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619D"/>
    <w:rsid w:val="00023843"/>
    <w:rsid w:val="001965F2"/>
    <w:rsid w:val="007B596D"/>
    <w:rsid w:val="0098619D"/>
    <w:rsid w:val="00A9572F"/>
    <w:rsid w:val="00AF1017"/>
    <w:rsid w:val="00CB3638"/>
    <w:rsid w:val="00CE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61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98619D"/>
    <w:pPr>
      <w:ind w:left="720"/>
    </w:pPr>
    <w:rPr>
      <w:szCs w:val="21"/>
    </w:rPr>
  </w:style>
  <w:style w:type="paragraph" w:styleId="a4">
    <w:name w:val="Normal (Web)"/>
    <w:basedOn w:val="a"/>
    <w:uiPriority w:val="99"/>
    <w:semiHidden/>
    <w:unhideWhenUsed/>
    <w:rsid w:val="0098619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278</Words>
  <Characters>1588</Characters>
  <Application>Microsoft Office Word</Application>
  <DocSecurity>0</DocSecurity>
  <Lines>13</Lines>
  <Paragraphs>3</Paragraphs>
  <ScaleCrop>false</ScaleCrop>
  <Company>Microsoft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5</cp:revision>
  <dcterms:created xsi:type="dcterms:W3CDTF">2020-10-01T11:17:00Z</dcterms:created>
  <dcterms:modified xsi:type="dcterms:W3CDTF">2020-10-27T06:43:00Z</dcterms:modified>
</cp:coreProperties>
</file>