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AB" w:rsidRPr="00FF04EE" w:rsidRDefault="003474AB" w:rsidP="0034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E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701FB">
        <w:rPr>
          <w:rFonts w:ascii="Times New Roman" w:hAnsi="Times New Roman" w:cs="Times New Roman"/>
          <w:b/>
          <w:sz w:val="28"/>
          <w:szCs w:val="28"/>
        </w:rPr>
        <w:t>Р</w:t>
      </w:r>
      <w:r w:rsidRPr="00FF04EE">
        <w:rPr>
          <w:rFonts w:ascii="Times New Roman" w:hAnsi="Times New Roman" w:cs="Times New Roman"/>
          <w:b/>
          <w:sz w:val="28"/>
          <w:szCs w:val="28"/>
        </w:rPr>
        <w:t xml:space="preserve">МО учителей иностранного языка </w:t>
      </w:r>
      <w:r w:rsidR="00D83C39"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FF04EE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3474AB" w:rsidRPr="00FF04EE" w:rsidRDefault="003474AB" w:rsidP="003474AB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Методическая тема Р</w:t>
      </w:r>
      <w:r w:rsidRPr="00FF04EE">
        <w:rPr>
          <w:rFonts w:ascii="Times New Roman" w:hAnsi="Times New Roman" w:cs="Times New Roman"/>
          <w:b/>
          <w:szCs w:val="24"/>
        </w:rPr>
        <w:t>МО:</w:t>
      </w:r>
    </w:p>
    <w:p w:rsidR="003474AB" w:rsidRPr="00D83C39" w:rsidRDefault="003474AB" w:rsidP="003474AB">
      <w:pPr>
        <w:pStyle w:val="a3"/>
        <w:rPr>
          <w:rFonts w:ascii="Times New Roman" w:hAnsi="Times New Roman" w:cs="Times New Roman"/>
          <w:szCs w:val="24"/>
        </w:rPr>
      </w:pPr>
      <w:r w:rsidRPr="00D83C39">
        <w:rPr>
          <w:rFonts w:ascii="Times New Roman" w:hAnsi="Times New Roman" w:cs="Times New Roman"/>
          <w:szCs w:val="24"/>
        </w:rPr>
        <w:t xml:space="preserve"> «</w:t>
      </w:r>
      <w:r w:rsidR="00D83C39" w:rsidRPr="00D83C39">
        <w:rPr>
          <w:rFonts w:ascii="Times New Roman" w:eastAsia="Times New Roman" w:hAnsi="Times New Roman" w:cs="Times New Roman"/>
          <w:szCs w:val="24"/>
          <w:lang w:eastAsia="ru-RU"/>
        </w:rPr>
        <w:t>Повышение качества преподавания иностранного языка в условиях   ФГОС нового поколения</w:t>
      </w:r>
      <w:r w:rsidRPr="00D83C39">
        <w:rPr>
          <w:rFonts w:ascii="Times New Roman" w:hAnsi="Times New Roman" w:cs="Times New Roman"/>
          <w:szCs w:val="24"/>
        </w:rPr>
        <w:t>».</w:t>
      </w:r>
    </w:p>
    <w:p w:rsidR="00D83C39" w:rsidRDefault="003474AB" w:rsidP="003474AB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FF04EE">
        <w:rPr>
          <w:rFonts w:ascii="Times New Roman" w:hAnsi="Times New Roman" w:cs="Times New Roman"/>
          <w:b/>
          <w:szCs w:val="24"/>
        </w:rPr>
        <w:t>Цель:</w:t>
      </w:r>
    </w:p>
    <w:p w:rsidR="003474AB" w:rsidRPr="00D83C39" w:rsidRDefault="00D83C39" w:rsidP="003474AB">
      <w:pPr>
        <w:pStyle w:val="a3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D83C39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</w:t>
      </w:r>
      <w:r w:rsidRPr="00D83C39">
        <w:rPr>
          <w:rFonts w:ascii="Times New Roman" w:eastAsia="Times New Roman" w:hAnsi="Times New Roman" w:cs="Times New Roman"/>
          <w:szCs w:val="24"/>
          <w:lang w:eastAsia="ru-RU"/>
        </w:rPr>
        <w:t>Создание благоприятных условий для повышения качества образования</w:t>
      </w:r>
    </w:p>
    <w:p w:rsidR="003474AB" w:rsidRDefault="003474AB" w:rsidP="003474AB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FF04EE">
        <w:rPr>
          <w:rFonts w:ascii="Times New Roman" w:eastAsia="Calibri" w:hAnsi="Times New Roman" w:cs="Times New Roman"/>
          <w:b/>
          <w:szCs w:val="24"/>
        </w:rPr>
        <w:t>Задачи:</w:t>
      </w:r>
    </w:p>
    <w:p w:rsidR="00D83C39" w:rsidRPr="00D83C39" w:rsidRDefault="00D83C39" w:rsidP="00D83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Cs w:val="24"/>
          <w:lang w:eastAsia="ru-RU"/>
        </w:rPr>
        <w:t>- Продолжать повышать научно-методическую компетентность педагогов   через самообразование, обмен опытом.</w:t>
      </w:r>
    </w:p>
    <w:p w:rsidR="00D83C39" w:rsidRPr="00D83C39" w:rsidRDefault="00D83C39" w:rsidP="00D83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Cs w:val="24"/>
          <w:lang w:eastAsia="ru-RU"/>
        </w:rPr>
        <w:t>- Продолжать внедрение в образовательный процесс современных способов, приемов и технологий, способствующих развитию   личности и мотивации  учащихся.</w:t>
      </w:r>
    </w:p>
    <w:p w:rsidR="003474AB" w:rsidRPr="00D83C39" w:rsidRDefault="00D83C39" w:rsidP="00D83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Cs w:val="24"/>
          <w:lang w:eastAsia="ru-RU"/>
        </w:rPr>
        <w:t>- Поддерживать   творческий и интеллектуальный потенциал  педагогов и учащихся через вовлечение их в исследовательскую, конкурсную    и други</w:t>
      </w:r>
      <w:r>
        <w:rPr>
          <w:rFonts w:ascii="Times New Roman" w:eastAsia="Times New Roman" w:hAnsi="Times New Roman" w:cs="Times New Roman"/>
          <w:szCs w:val="24"/>
          <w:lang w:eastAsia="ru-RU"/>
        </w:rPr>
        <w:t>е формы внеурочной деятельности</w:t>
      </w:r>
    </w:p>
    <w:p w:rsidR="003474AB" w:rsidRDefault="003474AB"/>
    <w:p w:rsidR="003474AB" w:rsidRDefault="003474AB"/>
    <w:tbl>
      <w:tblPr>
        <w:tblW w:w="11057" w:type="dxa"/>
        <w:tblInd w:w="-1096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1560"/>
        <w:gridCol w:w="9497"/>
      </w:tblGrid>
      <w:tr w:rsidR="003474AB" w:rsidRPr="00FF04EE" w:rsidTr="00B850B5">
        <w:trPr>
          <w:trHeight w:val="42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474AB" w:rsidRPr="00FF04EE" w:rsidRDefault="003474AB" w:rsidP="00B850B5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FF04EE">
              <w:rPr>
                <w:rFonts w:ascii="Times New Roman" w:hAnsi="Times New Roman"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74AB" w:rsidRPr="00FF04EE" w:rsidRDefault="003474AB" w:rsidP="00B850B5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FF04EE">
              <w:rPr>
                <w:rFonts w:ascii="Times New Roman" w:hAnsi="Times New Roman" w:cs="Times New Roman"/>
                <w:b/>
                <w:bCs/>
                <w:szCs w:val="24"/>
              </w:rPr>
              <w:t>Тема</w:t>
            </w:r>
          </w:p>
        </w:tc>
      </w:tr>
      <w:tr w:rsidR="003474AB" w:rsidRPr="00FF04EE" w:rsidTr="00B850B5">
        <w:trPr>
          <w:trHeight w:val="111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474AB" w:rsidRPr="000701FB" w:rsidRDefault="000701FB" w:rsidP="00B850B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сентябрь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74AB" w:rsidRPr="005829E1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Заседание № 1</w:t>
            </w:r>
            <w:r>
              <w:rPr>
                <w:rFonts w:ascii="Times New Roman" w:hAnsi="Times New Roman" w:cs="Times New Roman"/>
                <w:szCs w:val="24"/>
              </w:rPr>
              <w:t>по теме «</w:t>
            </w:r>
            <w:proofErr w:type="spellStart"/>
            <w:r w:rsidRPr="005829E1">
              <w:rPr>
                <w:rFonts w:ascii="Times New Roman" w:hAnsi="Times New Roman" w:cs="Times New Roman"/>
                <w:szCs w:val="24"/>
              </w:rPr>
              <w:t>Системно-деятельностный</w:t>
            </w:r>
            <w:proofErr w:type="spellEnd"/>
            <w:r w:rsidRPr="005829E1">
              <w:rPr>
                <w:rFonts w:ascii="Times New Roman" w:hAnsi="Times New Roman" w:cs="Times New Roman"/>
                <w:szCs w:val="24"/>
              </w:rPr>
              <w:t xml:space="preserve"> подход как основополагающий в ФГОС ООО в области иностранных языков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1. Основные направления </w:t>
            </w:r>
            <w:r w:rsidR="00D83C39">
              <w:rPr>
                <w:rFonts w:ascii="Times New Roman" w:hAnsi="Times New Roman" w:cs="Times New Roman"/>
                <w:szCs w:val="24"/>
              </w:rPr>
              <w:t>работы на 2016-2017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  <w:p w:rsidR="003474AB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FF04EE">
              <w:rPr>
                <w:rFonts w:ascii="Times New Roman" w:hAnsi="Times New Roman" w:cs="Times New Roman"/>
                <w:szCs w:val="24"/>
              </w:rPr>
              <w:t>тверждение рабочих программ</w:t>
            </w:r>
          </w:p>
          <w:p w:rsidR="00D83C39" w:rsidRPr="00D83C39" w:rsidRDefault="00D83C39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D83C39">
              <w:rPr>
                <w:rFonts w:ascii="Times New Roman" w:hAnsi="Times New Roman" w:cs="Times New Roman"/>
                <w:szCs w:val="24"/>
              </w:rPr>
              <w:t>Итоги 2015-2016 учебного года и перспективные направления деятельности учителей иностранных языков в 2016-2017 учебном году</w:t>
            </w: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4 Подготовка к школьному туру олимпиады.</w:t>
            </w: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5 Организация работы с одарёнными детьми. Подготовка к Всероссийской олимпиаде школьников.</w:t>
            </w: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74AB" w:rsidRPr="00FF04EE" w:rsidTr="00B850B5">
        <w:trPr>
          <w:trHeight w:val="321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474AB" w:rsidRPr="00C3124E" w:rsidRDefault="00C3124E" w:rsidP="00B850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3124E">
              <w:rPr>
                <w:rFonts w:ascii="Times New Roman" w:hAnsi="Times New Roman" w:cs="Times New Roman"/>
                <w:b/>
                <w:szCs w:val="24"/>
              </w:rPr>
              <w:t>декабрь</w:t>
            </w:r>
          </w:p>
          <w:p w:rsidR="003474AB" w:rsidRPr="00FF04EE" w:rsidRDefault="003474AB" w:rsidP="00B850B5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74AB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 Заседание </w:t>
            </w:r>
            <w:r>
              <w:rPr>
                <w:rFonts w:ascii="Times New Roman" w:hAnsi="Times New Roman" w:cs="Times New Roman"/>
                <w:szCs w:val="24"/>
              </w:rPr>
              <w:t xml:space="preserve">№2 </w:t>
            </w:r>
            <w:r w:rsidRPr="00FF04EE">
              <w:rPr>
                <w:rFonts w:ascii="Times New Roman" w:hAnsi="Times New Roman" w:cs="Times New Roman"/>
                <w:szCs w:val="24"/>
              </w:rPr>
              <w:t>по теме:</w:t>
            </w:r>
            <w:r w:rsidR="00C312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124E" w:rsidRPr="00C3124E">
              <w:rPr>
                <w:rFonts w:ascii="Times New Roman" w:hAnsi="Times New Roman" w:cs="Times New Roman"/>
                <w:szCs w:val="24"/>
              </w:rPr>
              <w:t>«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Разноуровневое обучение как важное средство повышения качества преподавания»</w:t>
            </w:r>
            <w:r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3124E" w:rsidRPr="00C3124E" w:rsidRDefault="00C3124E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474AB" w:rsidRPr="00C3124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1.</w:t>
            </w:r>
            <w:r w:rsidR="00C312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подход в преподавании иностранного языка</w:t>
            </w:r>
            <w:r w:rsidR="00C3124E"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3124E" w:rsidRPr="00C3124E" w:rsidRDefault="003474AB" w:rsidP="00C312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24E">
              <w:rPr>
                <w:rFonts w:ascii="Times New Roman" w:hAnsi="Times New Roman" w:cs="Times New Roman"/>
                <w:szCs w:val="24"/>
              </w:rPr>
              <w:t>2.</w:t>
            </w:r>
            <w:r w:rsidR="00C3124E"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 Моделирование </w:t>
            </w:r>
            <w:proofErr w:type="spellStart"/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разноуровневых</w:t>
            </w:r>
            <w:proofErr w:type="spellEnd"/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ситуаций </w:t>
            </w:r>
            <w:hyperlink r:id="rId5" w:tooltip="Межкультурные коммуникации" w:history="1">
              <w:r w:rsidR="00C3124E" w:rsidRPr="00C312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ru-RU"/>
                </w:rPr>
                <w:t>межкультурного</w:t>
              </w:r>
            </w:hyperlink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общения. </w:t>
            </w:r>
          </w:p>
          <w:p w:rsidR="00C3124E" w:rsidRPr="00C3124E" w:rsidRDefault="000701FB" w:rsidP="00C312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24E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C3124E" w:rsidRPr="00C3124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3474AB" w:rsidRPr="00C3124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учащимися, имеющими повышенную мотивацию к учебно-познавательной деятельности.</w:t>
            </w:r>
          </w:p>
          <w:p w:rsidR="003474AB" w:rsidRPr="00FF04EE" w:rsidRDefault="000701FB" w:rsidP="00B850B5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3474AB">
              <w:rPr>
                <w:rFonts w:ascii="Times New Roman" w:eastAsia="Calibri" w:hAnsi="Times New Roman" w:cs="Times New Roman"/>
                <w:szCs w:val="24"/>
              </w:rPr>
              <w:t>Подведение итогов олимпиад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3474AB" w:rsidRPr="00FF04EE" w:rsidTr="00B850B5">
        <w:trPr>
          <w:trHeight w:val="170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474AB" w:rsidRPr="00FF04EE" w:rsidRDefault="000701FB" w:rsidP="00B850B5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февраль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74AB" w:rsidRPr="00C3124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Заседание № 3  по теме «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Современные информационно-коммуникационные технологии обучения иностранным языкам</w:t>
            </w:r>
            <w:r w:rsidRPr="00C3124E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C3124E" w:rsidRPr="00C3124E" w:rsidRDefault="003474AB" w:rsidP="00C312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1</w:t>
            </w:r>
            <w:r w:rsidR="00C3124E" w:rsidRPr="00C3124E">
              <w:rPr>
                <w:rFonts w:ascii="Times New Roman" w:hAnsi="Times New Roman" w:cs="Times New Roman"/>
                <w:szCs w:val="24"/>
              </w:rPr>
              <w:t>.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Развитие иноязычной компетенции на основе углубления поликультурной направленности языковой подготовки с использованием информационно-коммуникационных технологий.</w:t>
            </w:r>
          </w:p>
          <w:p w:rsidR="00C3124E" w:rsidRPr="00C3124E" w:rsidRDefault="00C3124E" w:rsidP="00C312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474AB"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701FB" w:rsidRPr="00C3124E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Мультимедийная презентация языкового материала как методический приём.</w:t>
            </w:r>
          </w:p>
          <w:p w:rsidR="00862DF0" w:rsidRPr="00C3124E" w:rsidRDefault="00862DF0" w:rsidP="00862DF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3124E">
              <w:rPr>
                <w:rFonts w:ascii="Times New Roman" w:hAnsi="Times New Roman" w:cs="Times New Roman"/>
                <w:szCs w:val="24"/>
              </w:rPr>
              <w:t>3.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Технология создания и представления учебных проектов.</w:t>
            </w:r>
            <w:r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62DF0" w:rsidRPr="00FF04EE" w:rsidRDefault="00862DF0" w:rsidP="000701F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74AB" w:rsidRPr="00FF04EE" w:rsidTr="00B850B5">
        <w:trPr>
          <w:trHeight w:val="26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474AB" w:rsidRPr="00862DF0" w:rsidRDefault="00862DF0" w:rsidP="00B850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4AB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Заседание № 4 по теме «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активных форм урочной и внеурочной работы для повышения мотивации учащихся к изучению иноязычной культуры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C3124E" w:rsidRPr="00FF04EE" w:rsidRDefault="00C3124E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C3124E" w:rsidRPr="00C3124E" w:rsidRDefault="00862DF0" w:rsidP="00862DF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124E">
              <w:rPr>
                <w:rFonts w:ascii="Times New Roman" w:hAnsi="Times New Roman" w:cs="Times New Roman"/>
                <w:szCs w:val="24"/>
              </w:rPr>
              <w:t>1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Развитие творческих способностей учащихся на уроках иностранного языка</w:t>
            </w:r>
            <w:r w:rsidRPr="00C3124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3124E" w:rsidRPr="00C3124E" w:rsidRDefault="00862DF0" w:rsidP="00C312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24E">
              <w:rPr>
                <w:rFonts w:ascii="Times New Roman" w:hAnsi="Times New Roman" w:cs="Times New Roman"/>
                <w:szCs w:val="24"/>
              </w:rPr>
              <w:t>2.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Организация исследовательской деятельности с </w:t>
            </w:r>
            <w:proofErr w:type="gramStart"/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3474AB" w:rsidRPr="00FF04EE" w:rsidRDefault="00862DF0" w:rsidP="00C3124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3124E">
              <w:rPr>
                <w:rFonts w:ascii="Times New Roman" w:hAnsi="Times New Roman" w:cs="Times New Roman"/>
                <w:szCs w:val="24"/>
              </w:rPr>
              <w:t>3.</w:t>
            </w:r>
            <w:r w:rsidR="00C3124E" w:rsidRPr="00C31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 Учение в сотрудничестве как активная форма урочной работы.</w:t>
            </w:r>
            <w:r w:rsidR="00C3124E"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474AB" w:rsidRPr="005829E1" w:rsidRDefault="003474AB" w:rsidP="003474AB">
      <w:pPr>
        <w:rPr>
          <w:rFonts w:ascii="Times New Roman" w:hAnsi="Times New Roman" w:cs="Times New Roman"/>
          <w:b/>
          <w:szCs w:val="24"/>
        </w:rPr>
      </w:pPr>
      <w:r w:rsidRPr="005829E1">
        <w:rPr>
          <w:rFonts w:ascii="Times New Roman" w:hAnsi="Times New Roman" w:cs="Times New Roman"/>
          <w:b/>
          <w:szCs w:val="24"/>
        </w:rPr>
        <w:t>Направления методической деятельности:</w:t>
      </w:r>
    </w:p>
    <w:p w:rsidR="003474AB" w:rsidRPr="005829E1" w:rsidRDefault="003474AB" w:rsidP="003474AB">
      <w:pPr>
        <w:rPr>
          <w:rFonts w:ascii="Times New Roman" w:hAnsi="Times New Roman" w:cs="Times New Roman"/>
          <w:szCs w:val="24"/>
        </w:rPr>
      </w:pPr>
      <w:r w:rsidRPr="005829E1">
        <w:rPr>
          <w:rFonts w:ascii="Times New Roman" w:hAnsi="Times New Roman" w:cs="Times New Roman"/>
          <w:b/>
          <w:szCs w:val="24"/>
        </w:rPr>
        <w:t xml:space="preserve">• </w:t>
      </w:r>
      <w:r w:rsidRPr="005829E1">
        <w:rPr>
          <w:rFonts w:ascii="Times New Roman" w:hAnsi="Times New Roman" w:cs="Times New Roman"/>
          <w:szCs w:val="24"/>
        </w:rPr>
        <w:t>Сетевое взаимодействие</w:t>
      </w:r>
    </w:p>
    <w:p w:rsidR="003474AB" w:rsidRPr="005829E1" w:rsidRDefault="003474AB" w:rsidP="003474AB">
      <w:pPr>
        <w:rPr>
          <w:rFonts w:ascii="Times New Roman" w:hAnsi="Times New Roman" w:cs="Times New Roman"/>
          <w:szCs w:val="24"/>
        </w:rPr>
      </w:pPr>
      <w:r w:rsidRPr="005829E1">
        <w:rPr>
          <w:rFonts w:ascii="Times New Roman" w:hAnsi="Times New Roman" w:cs="Times New Roman"/>
          <w:szCs w:val="24"/>
        </w:rPr>
        <w:t>• Изучение и внедрение новых педагогических технологий</w:t>
      </w:r>
    </w:p>
    <w:p w:rsidR="003474AB" w:rsidRPr="005829E1" w:rsidRDefault="003474AB" w:rsidP="003474AB">
      <w:pPr>
        <w:rPr>
          <w:rFonts w:ascii="Times New Roman" w:hAnsi="Times New Roman" w:cs="Times New Roman"/>
          <w:szCs w:val="24"/>
        </w:rPr>
      </w:pPr>
      <w:r w:rsidRPr="005829E1">
        <w:rPr>
          <w:rFonts w:ascii="Times New Roman" w:hAnsi="Times New Roman" w:cs="Times New Roman"/>
          <w:szCs w:val="24"/>
        </w:rPr>
        <w:t>• Работа с одарёнными детьми</w:t>
      </w:r>
    </w:p>
    <w:p w:rsidR="003474AB" w:rsidRPr="005829E1" w:rsidRDefault="003474AB" w:rsidP="003474AB">
      <w:pPr>
        <w:rPr>
          <w:rFonts w:ascii="Times New Roman" w:hAnsi="Times New Roman" w:cs="Times New Roman"/>
          <w:szCs w:val="24"/>
        </w:rPr>
      </w:pPr>
      <w:r w:rsidRPr="005829E1">
        <w:rPr>
          <w:rFonts w:ascii="Times New Roman" w:hAnsi="Times New Roman" w:cs="Times New Roman"/>
          <w:szCs w:val="24"/>
        </w:rPr>
        <w:t>• Распрос</w:t>
      </w:r>
      <w:r>
        <w:rPr>
          <w:rFonts w:ascii="Times New Roman" w:hAnsi="Times New Roman" w:cs="Times New Roman"/>
          <w:szCs w:val="24"/>
        </w:rPr>
        <w:t>транение педагогического опыта</w:t>
      </w:r>
      <w:bookmarkStart w:id="0" w:name="_GoBack"/>
      <w:bookmarkEnd w:id="0"/>
    </w:p>
    <w:p w:rsidR="003474AB" w:rsidRDefault="003474AB" w:rsidP="003474AB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829E1">
        <w:rPr>
          <w:rFonts w:ascii="Times New Roman" w:hAnsi="Times New Roman" w:cs="Times New Roman"/>
          <w:szCs w:val="24"/>
        </w:rPr>
        <w:t>Мониторинг качества знаний учащихся</w:t>
      </w:r>
    </w:p>
    <w:p w:rsidR="009D597E" w:rsidRPr="005829E1" w:rsidRDefault="009D597E" w:rsidP="009D597E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3664"/>
        <w:gridCol w:w="3857"/>
      </w:tblGrid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Основные направления работы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Деятельность по реализации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Документация</w:t>
            </w:r>
          </w:p>
        </w:tc>
      </w:tr>
      <w:tr w:rsidR="003474AB" w:rsidRPr="00FF04EE" w:rsidTr="00B850B5">
        <w:tc>
          <w:tcPr>
            <w:tcW w:w="10916" w:type="dxa"/>
            <w:gridSpan w:val="3"/>
          </w:tcPr>
          <w:p w:rsidR="003474AB" w:rsidRPr="00FF04EE" w:rsidRDefault="003474AB" w:rsidP="00B850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szCs w:val="24"/>
              </w:rPr>
              <w:t>1. Развитие ресурсной базы и оптимизация условий осуществления образовательного процесса</w:t>
            </w:r>
          </w:p>
        </w:tc>
      </w:tr>
      <w:tr w:rsidR="003474AB" w:rsidRPr="00FF04EE" w:rsidTr="00B850B5">
        <w:tc>
          <w:tcPr>
            <w:tcW w:w="3395" w:type="dxa"/>
            <w:vMerge w:val="restart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74AB" w:rsidRPr="00FF04EE" w:rsidTr="00B850B5">
        <w:tc>
          <w:tcPr>
            <w:tcW w:w="3395" w:type="dxa"/>
            <w:vMerge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Организация участия в системе обмена опытом по новым ФГОС (развитие коммуникативных УУД у учащихся на уроках)</w:t>
            </w:r>
            <w:proofErr w:type="gramEnd"/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Cs w:val="24"/>
              </w:rPr>
              <w:t>уроков, внеклассных мероприятий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74AB" w:rsidRPr="00FF04EE" w:rsidTr="00B850B5">
        <w:trPr>
          <w:trHeight w:val="96"/>
        </w:trPr>
        <w:tc>
          <w:tcPr>
            <w:tcW w:w="3395" w:type="dxa"/>
            <w:vMerge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74AB" w:rsidRPr="00FF04EE" w:rsidTr="00B850B5">
        <w:tc>
          <w:tcPr>
            <w:tcW w:w="3395" w:type="dxa"/>
            <w:vMerge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педагогов в семинарах, конференциях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мероприятий</w:t>
            </w:r>
          </w:p>
        </w:tc>
      </w:tr>
      <w:tr w:rsidR="003474AB" w:rsidRPr="00FF04EE" w:rsidTr="00B850B5">
        <w:tc>
          <w:tcPr>
            <w:tcW w:w="3395" w:type="dxa"/>
            <w:vMerge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Обеспечение участия в сетевом взаимодействии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Перечень ссылок на используемые сетевые ресурсы</w:t>
            </w:r>
          </w:p>
        </w:tc>
      </w:tr>
      <w:tr w:rsidR="003474AB" w:rsidRPr="00FF04EE" w:rsidTr="00B850B5">
        <w:tc>
          <w:tcPr>
            <w:tcW w:w="3395" w:type="dxa"/>
            <w:vMerge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Темы самообразования и предоставление результатов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Список тем самообразования</w:t>
            </w:r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Инновационная деятельность педагогов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Подготовка публикаций на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>айтах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>. Участие в научно-</w:t>
            </w:r>
            <w:r w:rsidRPr="00FF04EE">
              <w:rPr>
                <w:rFonts w:ascii="Times New Roman" w:hAnsi="Times New Roman" w:cs="Times New Roman"/>
                <w:szCs w:val="24"/>
              </w:rPr>
              <w:lastRenderedPageBreak/>
              <w:t>практической конференции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lastRenderedPageBreak/>
              <w:t xml:space="preserve">Размещение материалов по проекту на </w:t>
            </w: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школьном</w:t>
            </w:r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FF04EE">
              <w:rPr>
                <w:rFonts w:ascii="Times New Roman" w:hAnsi="Times New Roman" w:cs="Times New Roman"/>
                <w:szCs w:val="24"/>
              </w:rPr>
              <w:lastRenderedPageBreak/>
              <w:t>персональных сайтах</w:t>
            </w:r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lastRenderedPageBreak/>
              <w:t>Участие в профессиональных конкурсах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в конкурсах разного уровня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Подготовка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портфолио</w:t>
            </w:r>
            <w:proofErr w:type="spellEnd"/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Нормативно-правовые 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Изучение нормативных документов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Подборка документов</w:t>
            </w:r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Программно-методические 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программ, тематическое планирование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Рабочие программы</w:t>
            </w:r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Дидактические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Систематизация дидактического материала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Паспорт кабинета</w:t>
            </w:r>
          </w:p>
        </w:tc>
      </w:tr>
      <w:tr w:rsidR="003474AB" w:rsidRPr="00FF04EE" w:rsidTr="00B850B5">
        <w:tc>
          <w:tcPr>
            <w:tcW w:w="10916" w:type="dxa"/>
            <w:gridSpan w:val="3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szCs w:val="24"/>
              </w:rPr>
              <w:t>2. Обеспечение качества образования</w:t>
            </w:r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Урочная деятельность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Проведение открытых уроков,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взаимопосещаемость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 уроков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3664" w:type="dxa"/>
          </w:tcPr>
          <w:p w:rsidR="003474AB" w:rsidRPr="00FF04EE" w:rsidRDefault="003474AB" w:rsidP="003474A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и проведение внеурочных мероприятий</w:t>
            </w:r>
            <w:r>
              <w:rPr>
                <w:rFonts w:ascii="Times New Roman" w:hAnsi="Times New Roman" w:cs="Times New Roman"/>
                <w:szCs w:val="24"/>
              </w:rPr>
              <w:t xml:space="preserve"> по школам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внеклассных мероприятий</w:t>
            </w:r>
          </w:p>
        </w:tc>
      </w:tr>
      <w:tr w:rsidR="003474AB" w:rsidRPr="00FF04EE" w:rsidTr="00B850B5">
        <w:tc>
          <w:tcPr>
            <w:tcW w:w="3395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Предметные олимпиады, </w:t>
            </w: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онференции</w:t>
            </w:r>
            <w:proofErr w:type="spellEnd"/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у</w:t>
            </w:r>
            <w:r>
              <w:rPr>
                <w:rFonts w:ascii="Times New Roman" w:hAnsi="Times New Roman" w:cs="Times New Roman"/>
                <w:szCs w:val="24"/>
              </w:rPr>
              <w:t xml:space="preserve">чащихся к школьному, районному </w:t>
            </w:r>
            <w:r w:rsidRPr="00FF04EE">
              <w:rPr>
                <w:rFonts w:ascii="Times New Roman" w:hAnsi="Times New Roman" w:cs="Times New Roman"/>
                <w:szCs w:val="24"/>
              </w:rPr>
              <w:t>туру олимпиад по английскому и немецкому языкам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Протоколы и анализ школьного тура, анализ результатов районного тура</w:t>
            </w:r>
          </w:p>
        </w:tc>
      </w:tr>
      <w:tr w:rsidR="003474AB" w:rsidRPr="00FF04EE" w:rsidTr="00B850B5">
        <w:tc>
          <w:tcPr>
            <w:tcW w:w="10916" w:type="dxa"/>
            <w:gridSpan w:val="3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szCs w:val="24"/>
              </w:rPr>
              <w:t>3. Диагностика и анализ результатов профессиональной деятельности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F04EE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</w:tr>
      <w:tr w:rsidR="003474AB" w:rsidRPr="00FF04EE" w:rsidTr="00B850B5">
        <w:tc>
          <w:tcPr>
            <w:tcW w:w="3395" w:type="dxa"/>
            <w:vMerge w:val="restart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Мониторинг результатов профессиональной деятельности педагогов</w:t>
            </w: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районных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диагностических работ, мониторингов личностных УУД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Анализ работ</w:t>
            </w:r>
          </w:p>
        </w:tc>
      </w:tr>
      <w:tr w:rsidR="003474AB" w:rsidRPr="00FF04EE" w:rsidTr="00B850B5">
        <w:tc>
          <w:tcPr>
            <w:tcW w:w="3395" w:type="dxa"/>
            <w:vMerge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3474AB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Анализ итогов промежуточной диагностики и учебного года</w:t>
            </w:r>
          </w:p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регионального мониторинга</w:t>
            </w:r>
          </w:p>
        </w:tc>
        <w:tc>
          <w:tcPr>
            <w:tcW w:w="3857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Анализ итогов; план предупреждения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 в обучении</w:t>
            </w:r>
          </w:p>
        </w:tc>
      </w:tr>
      <w:tr w:rsidR="003474AB" w:rsidRPr="00FF04EE" w:rsidTr="00B850B5">
        <w:tc>
          <w:tcPr>
            <w:tcW w:w="3395" w:type="dxa"/>
            <w:vMerge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3474AB" w:rsidRPr="00FF04EE" w:rsidRDefault="003474AB" w:rsidP="00B850B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3857" w:type="dxa"/>
          </w:tcPr>
          <w:p w:rsidR="003474AB" w:rsidRPr="00FF04EE" w:rsidRDefault="003474AB" w:rsidP="000701F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План подготовки к ГИА, ЕГЭ, </w:t>
            </w:r>
          </w:p>
        </w:tc>
      </w:tr>
    </w:tbl>
    <w:p w:rsidR="003474AB" w:rsidRDefault="003474AB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8"/>
        <w:gridCol w:w="1720"/>
        <w:gridCol w:w="2516"/>
      </w:tblGrid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b/>
                <w:szCs w:val="24"/>
              </w:rPr>
              <w:t>Содержание видов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b/>
                <w:szCs w:val="24"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b/>
                <w:szCs w:val="24"/>
              </w:rPr>
              <w:t>Ответственные</w:t>
            </w:r>
          </w:p>
        </w:tc>
      </w:tr>
      <w:tr w:rsidR="003474AB" w:rsidRPr="00FF04EE" w:rsidTr="00B850B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b/>
                <w:szCs w:val="24"/>
              </w:rPr>
              <w:t>Аналитическая деятельность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1. Мониторинг профессиональных затруднений и информационных потребностей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2. О</w:t>
            </w:r>
            <w:r>
              <w:rPr>
                <w:rFonts w:ascii="Times New Roman" w:eastAsia="Calibri" w:hAnsi="Times New Roman" w:cs="Times New Roman"/>
                <w:szCs w:val="24"/>
              </w:rPr>
              <w:t>бновление базы данных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МО, учителя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3.Продолжение работы</w:t>
            </w:r>
            <w:r w:rsidRPr="00FE1DEF">
              <w:rPr>
                <w:rFonts w:ascii="Times New Roman" w:eastAsia="Calibri" w:hAnsi="Times New Roman" w:cs="Times New Roman"/>
                <w:szCs w:val="24"/>
              </w:rPr>
              <w:t xml:space="preserve"> по созданию банка диагностических методик оценки качества образовательной среды, педагогической деятельности, индив</w:t>
            </w:r>
            <w:r>
              <w:rPr>
                <w:rFonts w:ascii="Times New Roman" w:eastAsia="Calibri" w:hAnsi="Times New Roman" w:cs="Times New Roman"/>
                <w:szCs w:val="24"/>
              </w:rPr>
              <w:t>идуальных достижений обучающихся</w:t>
            </w:r>
            <w:r w:rsidRPr="00FE1DE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в с</w:t>
            </w:r>
            <w:r w:rsidRPr="00FE1DEF">
              <w:rPr>
                <w:rFonts w:ascii="Times New Roman" w:eastAsia="Calibri" w:hAnsi="Times New Roman" w:cs="Times New Roman"/>
                <w:szCs w:val="24"/>
              </w:rPr>
              <w:t>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Учителя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4. Изучение, обобщение и распространение передового опыта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МО, учителя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5. А</w:t>
            </w:r>
            <w:r w:rsidR="000701FB">
              <w:rPr>
                <w:rFonts w:ascii="Times New Roman" w:eastAsia="Calibri" w:hAnsi="Times New Roman" w:cs="Times New Roman"/>
                <w:szCs w:val="24"/>
              </w:rPr>
              <w:t>нализ результатов деятельности Р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t>МО, определение направлений её совершенствования.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b/>
                <w:szCs w:val="24"/>
              </w:rPr>
              <w:t>Информационная деятельность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учителя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2. Ознакомление с новинками педагогической и 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lastRenderedPageBreak/>
              <w:t>методической литературы, материалами периодических изданий.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В течение 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lastRenderedPageBreak/>
              <w:t>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Члены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3. Информирование учителей о новых направлениях в развитии общего образования.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</w:tbl>
    <w:p w:rsidR="003474AB" w:rsidRDefault="003474AB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2"/>
        <w:gridCol w:w="1842"/>
        <w:gridCol w:w="2694"/>
      </w:tblGrid>
      <w:tr w:rsidR="003474AB" w:rsidRPr="00FF04EE" w:rsidTr="00B850B5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b/>
                <w:szCs w:val="24"/>
              </w:rPr>
              <w:t>Организационно-методическая деятельность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1. Проведение </w:t>
            </w:r>
            <w:r w:rsidR="000701FB">
              <w:rPr>
                <w:rFonts w:ascii="Times New Roman" w:eastAsia="Calibri" w:hAnsi="Times New Roman" w:cs="Times New Roman"/>
                <w:szCs w:val="24"/>
              </w:rPr>
              <w:t>собраний Р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t>МО один раз в четверть, в начале и конце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Ав</w:t>
            </w:r>
            <w:r w:rsidR="000701FB">
              <w:rPr>
                <w:rFonts w:ascii="Times New Roman" w:eastAsia="Calibri" w:hAnsi="Times New Roman" w:cs="Times New Roman"/>
                <w:szCs w:val="24"/>
              </w:rPr>
              <w:t>густ, Ноябрь, Январь, Март.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2. Воспитание толерантности на уроках, преодоление психологического барьера при изучении учащимися английского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Учителя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. Участие в научно-методических семинарах, тематических консультациях, посещение открытых уроков, мастер-классов.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Члены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5. Подготовка учащихся 5 – 11 классов к школьной </w:t>
            </w:r>
            <w:r w:rsidR="000701FB">
              <w:rPr>
                <w:rFonts w:ascii="Times New Roman" w:eastAsia="Calibri" w:hAnsi="Times New Roman" w:cs="Times New Roman"/>
                <w:szCs w:val="24"/>
              </w:rPr>
              <w:t>и районной олимпиадам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Члены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. Самообразовательная работа по методической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Члены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474AB" w:rsidRPr="00FF04EE" w:rsidTr="00B850B5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b/>
                <w:szCs w:val="24"/>
              </w:rPr>
              <w:t>Консультационная деятельность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>1. Оказание помощи учителям в составлении календарно-тематического планирования с учётом требований новых образовательных стандартов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2. Подготовка учащихся к участию в конкурсах, школьной,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районной 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t>олимпиадах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070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Октябрь – Декабрь,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Члены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  <w:tr w:rsidR="003474AB" w:rsidRPr="00FF04EE" w:rsidTr="00B850B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. Собеседование по итогам учебного года с педагогами.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3474A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AB" w:rsidRPr="00FF04EE" w:rsidRDefault="000701FB" w:rsidP="00B8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</w:t>
            </w:r>
            <w:r w:rsidR="003474AB" w:rsidRPr="00FF04EE"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</w:tc>
      </w:tr>
    </w:tbl>
    <w:p w:rsidR="003474AB" w:rsidRDefault="003474AB"/>
    <w:p w:rsidR="003474AB" w:rsidRDefault="003474AB"/>
    <w:sectPr w:rsidR="003474AB" w:rsidSect="0059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5A2"/>
    <w:multiLevelType w:val="hybridMultilevel"/>
    <w:tmpl w:val="7C5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789C"/>
    <w:multiLevelType w:val="hybridMultilevel"/>
    <w:tmpl w:val="B524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AB"/>
    <w:rsid w:val="000701FB"/>
    <w:rsid w:val="00274081"/>
    <w:rsid w:val="003474AB"/>
    <w:rsid w:val="00595768"/>
    <w:rsid w:val="0075355C"/>
    <w:rsid w:val="0077145A"/>
    <w:rsid w:val="007C23B3"/>
    <w:rsid w:val="00862DF0"/>
    <w:rsid w:val="009D597E"/>
    <w:rsid w:val="00AE31FB"/>
    <w:rsid w:val="00C3124E"/>
    <w:rsid w:val="00D8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AB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AB"/>
    <w:pPr>
      <w:spacing w:after="0" w:line="240" w:lineRule="auto"/>
    </w:pPr>
    <w:rPr>
      <w:rFonts w:ascii="Arial Narrow" w:hAnsi="Arial Narrow"/>
      <w:sz w:val="24"/>
    </w:rPr>
  </w:style>
  <w:style w:type="paragraph" w:styleId="a4">
    <w:name w:val="List Paragraph"/>
    <w:basedOn w:val="a"/>
    <w:uiPriority w:val="34"/>
    <w:qFormat/>
    <w:rsid w:val="0034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ezhkulmzturnie_kommun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2015-09-27T04:39:00Z</dcterms:created>
  <dcterms:modified xsi:type="dcterms:W3CDTF">2016-10-26T08:57:00Z</dcterms:modified>
</cp:coreProperties>
</file>